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88F7" w14:textId="69F49616" w:rsidR="00393119" w:rsidRPr="00CD4762" w:rsidRDefault="00B8456F" w:rsidP="00E04985">
      <w:pPr>
        <w:pStyle w:val="ListParagraph"/>
        <w:numPr>
          <w:ilvl w:val="0"/>
          <w:numId w:val="8"/>
        </w:numPr>
        <w:spacing w:before="240"/>
        <w:ind w:left="0" w:firstLine="360"/>
        <w:jc w:val="both"/>
        <w:rPr>
          <w:rFonts w:ascii="Garamond" w:hAnsi="Garamond"/>
          <w:sz w:val="20"/>
          <w:szCs w:val="20"/>
        </w:rPr>
      </w:pPr>
      <w:r w:rsidRPr="00CD4762">
        <w:rPr>
          <w:rFonts w:ascii="Garamond" w:hAnsi="Garamond"/>
          <w:b/>
          <w:sz w:val="20"/>
          <w:szCs w:val="20"/>
        </w:rPr>
        <w:t xml:space="preserve">SERVICES. </w:t>
      </w:r>
      <w:r w:rsidR="00BC47A6" w:rsidRPr="00CD4762">
        <w:rPr>
          <w:rFonts w:ascii="Garamond" w:hAnsi="Garamond"/>
          <w:sz w:val="20"/>
          <w:szCs w:val="20"/>
        </w:rPr>
        <w:t>Customer</w:t>
      </w:r>
      <w:r w:rsidRPr="00CD4762">
        <w:rPr>
          <w:rFonts w:ascii="Garamond" w:hAnsi="Garamond"/>
          <w:sz w:val="20"/>
          <w:szCs w:val="20"/>
        </w:rPr>
        <w:t xml:space="preserve"> engages Suddath as an independent contractor, and Suddath agrees to act as an independent contractor to </w:t>
      </w:r>
      <w:r w:rsidR="00BC47A6" w:rsidRPr="00CD4762">
        <w:rPr>
          <w:rFonts w:ascii="Garamond" w:hAnsi="Garamond"/>
          <w:sz w:val="20"/>
          <w:szCs w:val="20"/>
        </w:rPr>
        <w:t>Customer</w:t>
      </w:r>
      <w:r w:rsidRPr="00CD4762">
        <w:rPr>
          <w:rFonts w:ascii="Garamond" w:hAnsi="Garamond"/>
          <w:sz w:val="20"/>
          <w:szCs w:val="20"/>
        </w:rPr>
        <w:t xml:space="preserve"> to provide</w:t>
      </w:r>
      <w:r w:rsidR="00B031A5" w:rsidRPr="00CD4762">
        <w:rPr>
          <w:rFonts w:ascii="Garamond" w:hAnsi="Garamond"/>
          <w:sz w:val="20"/>
          <w:szCs w:val="20"/>
        </w:rPr>
        <w:t>, arrange</w:t>
      </w:r>
      <w:r w:rsidR="00D959EB" w:rsidRPr="00CD4762">
        <w:rPr>
          <w:rFonts w:ascii="Garamond" w:hAnsi="Garamond"/>
          <w:sz w:val="20"/>
          <w:szCs w:val="20"/>
        </w:rPr>
        <w:t>,</w:t>
      </w:r>
      <w:r w:rsidRPr="00CD4762">
        <w:rPr>
          <w:rFonts w:ascii="Garamond" w:hAnsi="Garamond"/>
          <w:sz w:val="20"/>
          <w:szCs w:val="20"/>
        </w:rPr>
        <w:t xml:space="preserve"> and</w:t>
      </w:r>
      <w:r w:rsidR="00B031A5" w:rsidRPr="00CD4762">
        <w:rPr>
          <w:rFonts w:ascii="Garamond" w:hAnsi="Garamond"/>
          <w:sz w:val="20"/>
          <w:szCs w:val="20"/>
        </w:rPr>
        <w:t>/or</w:t>
      </w:r>
      <w:r w:rsidR="000940E3" w:rsidRPr="00CD4762">
        <w:rPr>
          <w:rFonts w:ascii="Garamond" w:hAnsi="Garamond"/>
          <w:sz w:val="20"/>
          <w:szCs w:val="20"/>
        </w:rPr>
        <w:t xml:space="preserve"> perform certain </w:t>
      </w:r>
      <w:r w:rsidR="00A35C29" w:rsidRPr="00CD4762">
        <w:rPr>
          <w:rFonts w:ascii="Garamond" w:hAnsi="Garamond"/>
          <w:sz w:val="20"/>
          <w:szCs w:val="20"/>
        </w:rPr>
        <w:t>s</w:t>
      </w:r>
      <w:r w:rsidRPr="00CD4762">
        <w:rPr>
          <w:rFonts w:ascii="Garamond" w:hAnsi="Garamond"/>
          <w:sz w:val="20"/>
          <w:szCs w:val="20"/>
        </w:rPr>
        <w:t>ervices</w:t>
      </w:r>
      <w:r w:rsidR="000940E3" w:rsidRPr="00CD4762">
        <w:rPr>
          <w:rFonts w:ascii="Garamond" w:hAnsi="Garamond"/>
          <w:sz w:val="20"/>
          <w:szCs w:val="20"/>
        </w:rPr>
        <w:t xml:space="preserve">.  The </w:t>
      </w:r>
      <w:r w:rsidR="00A35C29" w:rsidRPr="00CD4762">
        <w:rPr>
          <w:rFonts w:ascii="Garamond" w:hAnsi="Garamond"/>
          <w:sz w:val="20"/>
          <w:szCs w:val="20"/>
        </w:rPr>
        <w:t>s</w:t>
      </w:r>
      <w:r w:rsidRPr="00CD4762">
        <w:rPr>
          <w:rFonts w:ascii="Garamond" w:hAnsi="Garamond"/>
          <w:sz w:val="20"/>
          <w:szCs w:val="20"/>
        </w:rPr>
        <w:t xml:space="preserve">ervices </w:t>
      </w:r>
      <w:r w:rsidR="00A35C29" w:rsidRPr="00CD4762">
        <w:rPr>
          <w:rFonts w:ascii="Garamond" w:hAnsi="Garamond"/>
          <w:sz w:val="20"/>
          <w:szCs w:val="20"/>
        </w:rPr>
        <w:t>are</w:t>
      </w:r>
      <w:r w:rsidR="00AF1F6B" w:rsidRPr="00CD4762">
        <w:rPr>
          <w:rFonts w:ascii="Garamond" w:hAnsi="Garamond"/>
          <w:sz w:val="20"/>
          <w:szCs w:val="20"/>
        </w:rPr>
        <w:t xml:space="preserve"> defined </w:t>
      </w:r>
      <w:r w:rsidR="00A35C29" w:rsidRPr="00CD4762">
        <w:rPr>
          <w:rFonts w:ascii="Garamond" w:hAnsi="Garamond"/>
          <w:sz w:val="20"/>
          <w:szCs w:val="20"/>
        </w:rPr>
        <w:t xml:space="preserve">in Suddath’s </w:t>
      </w:r>
      <w:r w:rsidR="00B26441" w:rsidRPr="00CD4762">
        <w:rPr>
          <w:rFonts w:ascii="Garamond" w:hAnsi="Garamond"/>
          <w:sz w:val="20"/>
          <w:szCs w:val="20"/>
        </w:rPr>
        <w:t>project-specific</w:t>
      </w:r>
      <w:r w:rsidR="00AF1F6B" w:rsidRPr="00CD4762">
        <w:rPr>
          <w:rFonts w:ascii="Garamond" w:hAnsi="Garamond"/>
          <w:sz w:val="20"/>
          <w:szCs w:val="20"/>
        </w:rPr>
        <w:t xml:space="preserve"> statement of w</w:t>
      </w:r>
      <w:r w:rsidRPr="00CD4762">
        <w:rPr>
          <w:rFonts w:ascii="Garamond" w:hAnsi="Garamond"/>
          <w:sz w:val="20"/>
          <w:szCs w:val="20"/>
        </w:rPr>
        <w:t>ork</w:t>
      </w:r>
      <w:r w:rsidR="00BC47A6" w:rsidRPr="00CD4762">
        <w:rPr>
          <w:rFonts w:ascii="Garamond" w:hAnsi="Garamond"/>
          <w:sz w:val="20"/>
          <w:szCs w:val="20"/>
        </w:rPr>
        <w:t>, quote,</w:t>
      </w:r>
      <w:r w:rsidR="00735671" w:rsidRPr="00CD4762">
        <w:rPr>
          <w:rFonts w:ascii="Garamond" w:hAnsi="Garamond"/>
          <w:sz w:val="20"/>
          <w:szCs w:val="20"/>
        </w:rPr>
        <w:t xml:space="preserve"> bill of lading,</w:t>
      </w:r>
      <w:r w:rsidR="00BC47A6" w:rsidRPr="00CD4762">
        <w:rPr>
          <w:rFonts w:ascii="Garamond" w:hAnsi="Garamond"/>
          <w:sz w:val="20"/>
          <w:szCs w:val="20"/>
        </w:rPr>
        <w:t xml:space="preserve"> or proposal</w:t>
      </w:r>
      <w:r w:rsidRPr="00CD4762">
        <w:rPr>
          <w:rFonts w:ascii="Garamond" w:hAnsi="Garamond"/>
          <w:sz w:val="20"/>
          <w:szCs w:val="20"/>
        </w:rPr>
        <w:t xml:space="preserve"> (</w:t>
      </w:r>
      <w:r w:rsidR="0022337D" w:rsidRPr="00CD4762">
        <w:rPr>
          <w:rFonts w:ascii="Garamond" w:hAnsi="Garamond"/>
          <w:sz w:val="20"/>
          <w:szCs w:val="20"/>
        </w:rPr>
        <w:t xml:space="preserve">collectively, </w:t>
      </w:r>
      <w:r w:rsidRPr="00CD4762">
        <w:rPr>
          <w:rFonts w:ascii="Garamond" w:hAnsi="Garamond"/>
          <w:sz w:val="20"/>
          <w:szCs w:val="20"/>
        </w:rPr>
        <w:t>“</w:t>
      </w:r>
      <w:r w:rsidRPr="00CD4762">
        <w:rPr>
          <w:rFonts w:ascii="Garamond" w:hAnsi="Garamond"/>
          <w:b/>
          <w:bCs/>
          <w:i/>
          <w:iCs/>
          <w:sz w:val="20"/>
          <w:szCs w:val="20"/>
        </w:rPr>
        <w:t>SOW</w:t>
      </w:r>
      <w:r w:rsidRPr="00CD4762">
        <w:rPr>
          <w:rFonts w:ascii="Garamond" w:hAnsi="Garamond"/>
          <w:sz w:val="20"/>
          <w:szCs w:val="20"/>
        </w:rPr>
        <w:t xml:space="preserve">”) and, upon written </w:t>
      </w:r>
      <w:r w:rsidR="00A35C29" w:rsidRPr="00CD4762">
        <w:rPr>
          <w:rFonts w:ascii="Garamond" w:hAnsi="Garamond"/>
          <w:sz w:val="20"/>
          <w:szCs w:val="20"/>
        </w:rPr>
        <w:t>acceptance</w:t>
      </w:r>
      <w:r w:rsidR="00735671" w:rsidRPr="00CD4762">
        <w:rPr>
          <w:rFonts w:ascii="Garamond" w:hAnsi="Garamond"/>
          <w:sz w:val="20"/>
          <w:szCs w:val="20"/>
        </w:rPr>
        <w:t xml:space="preserve"> of any such SOW</w:t>
      </w:r>
      <w:r w:rsidR="00084432" w:rsidRPr="00CD4762">
        <w:rPr>
          <w:rFonts w:ascii="Garamond" w:hAnsi="Garamond"/>
          <w:sz w:val="20"/>
          <w:szCs w:val="20"/>
        </w:rPr>
        <w:t>, issuance of a purchase order or other similar document, or acceptance of the services</w:t>
      </w:r>
      <w:r w:rsidR="00A35C29" w:rsidRPr="00CD4762">
        <w:rPr>
          <w:rFonts w:ascii="Garamond" w:hAnsi="Garamond"/>
          <w:sz w:val="20"/>
          <w:szCs w:val="20"/>
        </w:rPr>
        <w:t xml:space="preserve"> </w:t>
      </w:r>
      <w:r w:rsidRPr="00CD4762">
        <w:rPr>
          <w:rFonts w:ascii="Garamond" w:hAnsi="Garamond"/>
          <w:sz w:val="20"/>
          <w:szCs w:val="20"/>
        </w:rPr>
        <w:t xml:space="preserve">by </w:t>
      </w:r>
      <w:r w:rsidR="00BC47A6" w:rsidRPr="00CD4762">
        <w:rPr>
          <w:rFonts w:ascii="Garamond" w:hAnsi="Garamond"/>
          <w:sz w:val="20"/>
          <w:szCs w:val="20"/>
        </w:rPr>
        <w:t>Customer</w:t>
      </w:r>
      <w:r w:rsidRPr="00CD4762">
        <w:rPr>
          <w:rFonts w:ascii="Garamond" w:hAnsi="Garamond"/>
          <w:sz w:val="20"/>
          <w:szCs w:val="20"/>
        </w:rPr>
        <w:t xml:space="preserve">, </w:t>
      </w:r>
      <w:r w:rsidR="00A35C29" w:rsidRPr="00CD4762">
        <w:rPr>
          <w:rFonts w:ascii="Garamond" w:hAnsi="Garamond"/>
          <w:sz w:val="20"/>
          <w:szCs w:val="20"/>
        </w:rPr>
        <w:t xml:space="preserve">these terms and conditions become binding upon the parties </w:t>
      </w:r>
      <w:r w:rsidRPr="00CD4762">
        <w:rPr>
          <w:rFonts w:ascii="Garamond" w:hAnsi="Garamond"/>
          <w:sz w:val="20"/>
          <w:szCs w:val="20"/>
        </w:rPr>
        <w:t>(</w:t>
      </w:r>
      <w:r w:rsidR="00B031A5" w:rsidRPr="00CD4762">
        <w:rPr>
          <w:rFonts w:ascii="Garamond" w:hAnsi="Garamond"/>
          <w:sz w:val="20"/>
          <w:szCs w:val="20"/>
        </w:rPr>
        <w:t xml:space="preserve">the </w:t>
      </w:r>
      <w:r w:rsidRPr="00CD4762">
        <w:rPr>
          <w:rFonts w:ascii="Garamond" w:hAnsi="Garamond"/>
          <w:sz w:val="20"/>
          <w:szCs w:val="20"/>
        </w:rPr>
        <w:t>“</w:t>
      </w:r>
      <w:r w:rsidRPr="00CD4762">
        <w:rPr>
          <w:rFonts w:ascii="Garamond" w:hAnsi="Garamond"/>
          <w:b/>
          <w:bCs/>
          <w:i/>
          <w:iCs/>
          <w:sz w:val="20"/>
          <w:szCs w:val="20"/>
        </w:rPr>
        <w:t>Services</w:t>
      </w:r>
      <w:r w:rsidRPr="00CD4762">
        <w:rPr>
          <w:rFonts w:ascii="Garamond" w:hAnsi="Garamond"/>
          <w:sz w:val="20"/>
          <w:szCs w:val="20"/>
        </w:rPr>
        <w:t xml:space="preserve">”).  </w:t>
      </w:r>
      <w:r w:rsidR="00307141" w:rsidRPr="00CD4762">
        <w:rPr>
          <w:rFonts w:ascii="Garamond" w:hAnsi="Garamond"/>
          <w:sz w:val="20"/>
          <w:szCs w:val="20"/>
        </w:rPr>
        <w:t>All</w:t>
      </w:r>
      <w:r w:rsidR="00456B72" w:rsidRPr="00CD4762">
        <w:rPr>
          <w:rFonts w:ascii="Garamond" w:hAnsi="Garamond"/>
          <w:sz w:val="20"/>
          <w:szCs w:val="20"/>
        </w:rPr>
        <w:t xml:space="preserve"> SOWs</w:t>
      </w:r>
      <w:r w:rsidR="007062B9" w:rsidRPr="00CD4762">
        <w:rPr>
          <w:rFonts w:ascii="Garamond" w:hAnsi="Garamond"/>
          <w:sz w:val="20"/>
          <w:szCs w:val="20"/>
        </w:rPr>
        <w:t xml:space="preserve">, change orders, </w:t>
      </w:r>
      <w:r w:rsidR="00735671" w:rsidRPr="00CD4762">
        <w:rPr>
          <w:rFonts w:ascii="Garamond" w:hAnsi="Garamond"/>
          <w:sz w:val="20"/>
          <w:szCs w:val="20"/>
        </w:rPr>
        <w:t xml:space="preserve">bills of lading, and any other related documents </w:t>
      </w:r>
      <w:r w:rsidR="00BC47A6" w:rsidRPr="00CD4762">
        <w:rPr>
          <w:rFonts w:ascii="Garamond" w:hAnsi="Garamond"/>
          <w:sz w:val="20"/>
          <w:szCs w:val="20"/>
        </w:rPr>
        <w:t xml:space="preserve">and </w:t>
      </w:r>
      <w:r w:rsidR="00735671" w:rsidRPr="00CD4762">
        <w:rPr>
          <w:rFonts w:ascii="Garamond" w:hAnsi="Garamond"/>
          <w:sz w:val="20"/>
          <w:szCs w:val="20"/>
        </w:rPr>
        <w:t xml:space="preserve">the </w:t>
      </w:r>
      <w:r w:rsidR="007062B9" w:rsidRPr="00CD4762">
        <w:rPr>
          <w:rFonts w:ascii="Garamond" w:hAnsi="Garamond"/>
          <w:sz w:val="20"/>
          <w:szCs w:val="20"/>
        </w:rPr>
        <w:t xml:space="preserve">Services </w:t>
      </w:r>
      <w:r w:rsidR="00A35C29" w:rsidRPr="00CD4762">
        <w:rPr>
          <w:rFonts w:ascii="Garamond" w:hAnsi="Garamond"/>
          <w:sz w:val="20"/>
          <w:szCs w:val="20"/>
        </w:rPr>
        <w:t xml:space="preserve">provided are </w:t>
      </w:r>
      <w:r w:rsidR="00307141" w:rsidRPr="00CD4762">
        <w:rPr>
          <w:rFonts w:ascii="Garamond" w:hAnsi="Garamond"/>
          <w:sz w:val="20"/>
          <w:szCs w:val="20"/>
        </w:rPr>
        <w:t xml:space="preserve">subject to </w:t>
      </w:r>
      <w:r w:rsidR="00A35C29" w:rsidRPr="00CD4762">
        <w:rPr>
          <w:rFonts w:ascii="Garamond" w:hAnsi="Garamond"/>
          <w:sz w:val="20"/>
          <w:szCs w:val="20"/>
        </w:rPr>
        <w:t>these</w:t>
      </w:r>
      <w:r w:rsidR="0022337D" w:rsidRPr="00CD4762">
        <w:rPr>
          <w:rFonts w:ascii="Garamond" w:hAnsi="Garamond"/>
          <w:sz w:val="20"/>
          <w:szCs w:val="20"/>
        </w:rPr>
        <w:t xml:space="preserve"> terms and conditions</w:t>
      </w:r>
      <w:r w:rsidR="00307141" w:rsidRPr="00CD4762">
        <w:rPr>
          <w:rFonts w:ascii="Garamond" w:hAnsi="Garamond"/>
          <w:sz w:val="20"/>
          <w:szCs w:val="20"/>
        </w:rPr>
        <w:t>,</w:t>
      </w:r>
      <w:r w:rsidR="007062B9" w:rsidRPr="00CD4762">
        <w:rPr>
          <w:rFonts w:ascii="Garamond" w:hAnsi="Garamond"/>
          <w:sz w:val="20"/>
          <w:szCs w:val="20"/>
        </w:rPr>
        <w:t xml:space="preserve"> whether such documents, if any, </w:t>
      </w:r>
      <w:r w:rsidR="00307141" w:rsidRPr="00CD4762">
        <w:rPr>
          <w:rFonts w:ascii="Garamond" w:hAnsi="Garamond"/>
          <w:sz w:val="20"/>
          <w:szCs w:val="20"/>
        </w:rPr>
        <w:t>refer</w:t>
      </w:r>
      <w:r w:rsidR="007062B9" w:rsidRPr="00CD4762">
        <w:rPr>
          <w:rFonts w:ascii="Garamond" w:hAnsi="Garamond"/>
          <w:sz w:val="20"/>
          <w:szCs w:val="20"/>
        </w:rPr>
        <w:t xml:space="preserve"> to </w:t>
      </w:r>
      <w:r w:rsidR="008B1A5F" w:rsidRPr="00CD4762">
        <w:rPr>
          <w:rFonts w:ascii="Garamond" w:hAnsi="Garamond"/>
          <w:sz w:val="20"/>
          <w:szCs w:val="20"/>
        </w:rPr>
        <w:t>these terms and conditions</w:t>
      </w:r>
      <w:r w:rsidR="00AF1F6B" w:rsidRPr="00CD4762">
        <w:rPr>
          <w:rFonts w:ascii="Garamond" w:hAnsi="Garamond"/>
          <w:sz w:val="20"/>
          <w:szCs w:val="20"/>
        </w:rPr>
        <w:t xml:space="preserve">. </w:t>
      </w:r>
      <w:r w:rsidR="00E7200F" w:rsidRPr="00CD4762">
        <w:rPr>
          <w:rFonts w:ascii="Garamond" w:hAnsi="Garamond"/>
          <w:sz w:val="20"/>
          <w:szCs w:val="20"/>
        </w:rPr>
        <w:t>In addition, i</w:t>
      </w:r>
      <w:r w:rsidR="00307141" w:rsidRPr="00CD4762">
        <w:rPr>
          <w:rFonts w:ascii="Garamond" w:hAnsi="Garamond"/>
          <w:sz w:val="20"/>
          <w:szCs w:val="20"/>
        </w:rPr>
        <w:t xml:space="preserve">f Services are provided </w:t>
      </w:r>
      <w:r w:rsidR="00BE6BCF" w:rsidRPr="00CD4762">
        <w:rPr>
          <w:rFonts w:ascii="Garamond" w:hAnsi="Garamond"/>
          <w:sz w:val="20"/>
          <w:szCs w:val="20"/>
        </w:rPr>
        <w:t>before</w:t>
      </w:r>
      <w:r w:rsidR="00BC47A6" w:rsidRPr="00CD4762">
        <w:rPr>
          <w:rFonts w:ascii="Garamond" w:hAnsi="Garamond"/>
          <w:sz w:val="20"/>
          <w:szCs w:val="20"/>
        </w:rPr>
        <w:t xml:space="preserve"> a change order </w:t>
      </w:r>
      <w:r w:rsidR="003826B1" w:rsidRPr="00CD4762">
        <w:rPr>
          <w:rFonts w:ascii="Garamond" w:hAnsi="Garamond"/>
          <w:sz w:val="20"/>
          <w:szCs w:val="20"/>
        </w:rPr>
        <w:t>is</w:t>
      </w:r>
      <w:r w:rsidR="00BC47A6" w:rsidRPr="00CD4762">
        <w:rPr>
          <w:rFonts w:ascii="Garamond" w:hAnsi="Garamond"/>
          <w:sz w:val="20"/>
          <w:szCs w:val="20"/>
        </w:rPr>
        <w:t xml:space="preserve"> signed</w:t>
      </w:r>
      <w:r w:rsidR="0028116B" w:rsidRPr="00CD4762">
        <w:rPr>
          <w:rFonts w:ascii="Garamond" w:hAnsi="Garamond"/>
          <w:sz w:val="20"/>
          <w:szCs w:val="20"/>
        </w:rPr>
        <w:t xml:space="preserve">, </w:t>
      </w:r>
      <w:r w:rsidR="00BC47A6" w:rsidRPr="00CD4762">
        <w:rPr>
          <w:rFonts w:ascii="Garamond" w:hAnsi="Garamond"/>
          <w:sz w:val="20"/>
          <w:szCs w:val="20"/>
        </w:rPr>
        <w:t>Customer</w:t>
      </w:r>
      <w:r w:rsidR="00D553A7" w:rsidRPr="00CD4762">
        <w:rPr>
          <w:rFonts w:ascii="Garamond" w:hAnsi="Garamond"/>
          <w:sz w:val="20"/>
          <w:szCs w:val="20"/>
        </w:rPr>
        <w:t xml:space="preserve"> acknowledges </w:t>
      </w:r>
      <w:r w:rsidR="0022337D" w:rsidRPr="00CD4762">
        <w:rPr>
          <w:rFonts w:ascii="Garamond" w:hAnsi="Garamond"/>
          <w:sz w:val="20"/>
          <w:szCs w:val="20"/>
        </w:rPr>
        <w:t xml:space="preserve">and agrees </w:t>
      </w:r>
      <w:r w:rsidR="00D553A7" w:rsidRPr="00CD4762">
        <w:rPr>
          <w:rFonts w:ascii="Garamond" w:hAnsi="Garamond"/>
          <w:sz w:val="20"/>
          <w:szCs w:val="20"/>
        </w:rPr>
        <w:t xml:space="preserve">that </w:t>
      </w:r>
      <w:r w:rsidR="00307141" w:rsidRPr="00CD4762">
        <w:rPr>
          <w:rFonts w:ascii="Garamond" w:hAnsi="Garamond"/>
          <w:sz w:val="20"/>
          <w:szCs w:val="20"/>
        </w:rPr>
        <w:t xml:space="preserve">such Services </w:t>
      </w:r>
      <w:r w:rsidR="00D553A7" w:rsidRPr="00CD4762">
        <w:rPr>
          <w:rFonts w:ascii="Garamond" w:hAnsi="Garamond"/>
          <w:sz w:val="20"/>
          <w:szCs w:val="20"/>
        </w:rPr>
        <w:t xml:space="preserve">shall be subject to </w:t>
      </w:r>
      <w:r w:rsidR="008B1A5F" w:rsidRPr="00CD4762">
        <w:rPr>
          <w:rFonts w:ascii="Garamond" w:hAnsi="Garamond"/>
          <w:sz w:val="20"/>
          <w:szCs w:val="20"/>
        </w:rPr>
        <w:t>these</w:t>
      </w:r>
      <w:r w:rsidR="00D553A7" w:rsidRPr="00CD4762">
        <w:rPr>
          <w:rFonts w:ascii="Garamond" w:hAnsi="Garamond"/>
          <w:sz w:val="20"/>
          <w:szCs w:val="20"/>
        </w:rPr>
        <w:t xml:space="preserve"> terms and conditions.  </w:t>
      </w:r>
      <w:r w:rsidR="003826B1" w:rsidRPr="00CD4762">
        <w:rPr>
          <w:rFonts w:ascii="Garamond" w:hAnsi="Garamond"/>
          <w:sz w:val="20"/>
          <w:szCs w:val="20"/>
        </w:rPr>
        <w:t xml:space="preserve">The Customer acknowledges and agrees that Suddath may use affiliates and third parties to perform some of the Services provided </w:t>
      </w:r>
      <w:r w:rsidR="00A35C29" w:rsidRPr="00CD4762">
        <w:rPr>
          <w:rFonts w:ascii="Garamond" w:hAnsi="Garamond"/>
          <w:sz w:val="20"/>
          <w:szCs w:val="20"/>
        </w:rPr>
        <w:t xml:space="preserve">hereunder. Suddath’s use of any affiliates and third parties shall not relieve Suddath of responsibility for performance of the Services.  Customer represents that it is in lawful possession of the Inventory and that there are no existing </w:t>
      </w:r>
      <w:proofErr w:type="gramStart"/>
      <w:r w:rsidR="00A35C29" w:rsidRPr="00CD4762">
        <w:rPr>
          <w:rFonts w:ascii="Garamond" w:hAnsi="Garamond"/>
          <w:sz w:val="20"/>
          <w:szCs w:val="20"/>
        </w:rPr>
        <w:t>liens</w:t>
      </w:r>
      <w:proofErr w:type="gramEnd"/>
      <w:r w:rsidR="00A35C29" w:rsidRPr="00CD4762">
        <w:rPr>
          <w:rFonts w:ascii="Garamond" w:hAnsi="Garamond"/>
          <w:sz w:val="20"/>
          <w:szCs w:val="20"/>
        </w:rPr>
        <w:t xml:space="preserve"> or encumbrances on the Inventory.  </w:t>
      </w:r>
      <w:r w:rsidR="00393119" w:rsidRPr="00CD4762">
        <w:rPr>
          <w:rFonts w:ascii="Garamond" w:hAnsi="Garamond"/>
          <w:sz w:val="20"/>
          <w:szCs w:val="20"/>
        </w:rPr>
        <w:t>As used herein, the terms “</w:t>
      </w:r>
      <w:r w:rsidR="00393119" w:rsidRPr="00CD4762">
        <w:rPr>
          <w:rFonts w:ascii="Garamond" w:hAnsi="Garamond"/>
          <w:b/>
          <w:bCs/>
          <w:i/>
          <w:iCs/>
          <w:sz w:val="20"/>
          <w:szCs w:val="20"/>
        </w:rPr>
        <w:t>Equipment</w:t>
      </w:r>
      <w:r w:rsidR="00393119" w:rsidRPr="00CD4762">
        <w:rPr>
          <w:rFonts w:ascii="Garamond" w:hAnsi="Garamond"/>
          <w:sz w:val="20"/>
          <w:szCs w:val="20"/>
        </w:rPr>
        <w:t>”, “</w:t>
      </w:r>
      <w:r w:rsidR="00393119" w:rsidRPr="00CD4762">
        <w:rPr>
          <w:rFonts w:ascii="Garamond" w:hAnsi="Garamond"/>
          <w:b/>
          <w:bCs/>
          <w:i/>
          <w:iCs/>
          <w:sz w:val="20"/>
          <w:szCs w:val="20"/>
        </w:rPr>
        <w:t>Inventory</w:t>
      </w:r>
      <w:r w:rsidR="00393119" w:rsidRPr="00CD4762">
        <w:rPr>
          <w:rFonts w:ascii="Garamond" w:hAnsi="Garamond"/>
          <w:sz w:val="20"/>
          <w:szCs w:val="20"/>
        </w:rPr>
        <w:t>”</w:t>
      </w:r>
      <w:r w:rsidR="00BE6BCF" w:rsidRPr="00CD4762">
        <w:rPr>
          <w:rFonts w:ascii="Garamond" w:hAnsi="Garamond"/>
          <w:sz w:val="20"/>
          <w:szCs w:val="20"/>
        </w:rPr>
        <w:t>,</w:t>
      </w:r>
      <w:r w:rsidR="00393119" w:rsidRPr="00CD4762">
        <w:rPr>
          <w:rFonts w:ascii="Garamond" w:hAnsi="Garamond"/>
          <w:sz w:val="20"/>
          <w:szCs w:val="20"/>
        </w:rPr>
        <w:t xml:space="preserve"> and/or “</w:t>
      </w:r>
      <w:r w:rsidR="00393119" w:rsidRPr="00CD4762">
        <w:rPr>
          <w:rFonts w:ascii="Garamond" w:hAnsi="Garamond"/>
          <w:b/>
          <w:bCs/>
          <w:i/>
          <w:iCs/>
          <w:sz w:val="20"/>
          <w:szCs w:val="20"/>
        </w:rPr>
        <w:t>Items</w:t>
      </w:r>
      <w:r w:rsidR="00393119" w:rsidRPr="00CD4762">
        <w:rPr>
          <w:rFonts w:ascii="Garamond" w:hAnsi="Garamond"/>
          <w:sz w:val="20"/>
          <w:szCs w:val="20"/>
        </w:rPr>
        <w:t>” collectively and individually mean furniture, fixtures, equipment, cartons, supplies, and material and non-material items</w:t>
      </w:r>
      <w:r w:rsidR="00694DDC" w:rsidRPr="00CD4762">
        <w:rPr>
          <w:rFonts w:ascii="Garamond" w:hAnsi="Garamond"/>
          <w:sz w:val="20"/>
          <w:szCs w:val="20"/>
        </w:rPr>
        <w:t>, including Product, as applicable,</w:t>
      </w:r>
      <w:r w:rsidR="009D4939" w:rsidRPr="00CD4762">
        <w:rPr>
          <w:rFonts w:ascii="Garamond" w:hAnsi="Garamond"/>
          <w:sz w:val="20"/>
          <w:szCs w:val="20"/>
        </w:rPr>
        <w:t xml:space="preserve"> or information</w:t>
      </w:r>
      <w:r w:rsidR="00393119" w:rsidRPr="00CD4762">
        <w:rPr>
          <w:rFonts w:ascii="Garamond" w:hAnsi="Garamond"/>
          <w:sz w:val="20"/>
          <w:szCs w:val="20"/>
        </w:rPr>
        <w:t xml:space="preserve"> handled by Suddath or deposited with Suddath.  Customer agrees that all receipts and bills of lading issued by Suddath shall be non-negotiable instruments. </w:t>
      </w:r>
    </w:p>
    <w:p w14:paraId="2BBA29BF" w14:textId="738115F0" w:rsidR="00694DDC" w:rsidRPr="00CD4762" w:rsidRDefault="00694DDC" w:rsidP="00E04985">
      <w:pPr>
        <w:pStyle w:val="ListParagraph"/>
        <w:spacing w:before="240"/>
        <w:ind w:left="0" w:firstLine="360"/>
        <w:jc w:val="both"/>
        <w:rPr>
          <w:rFonts w:ascii="Garamond" w:hAnsi="Garamond"/>
          <w:sz w:val="20"/>
          <w:szCs w:val="20"/>
        </w:rPr>
      </w:pPr>
      <w:r w:rsidRPr="00CD4762">
        <w:rPr>
          <w:rFonts w:ascii="Garamond" w:hAnsi="Garamond"/>
          <w:sz w:val="20"/>
          <w:szCs w:val="20"/>
        </w:rPr>
        <w:t>As and when requested by Customer, Suddath may procure certain Customer-requested tangible personal property (“</w:t>
      </w:r>
      <w:r w:rsidRPr="00CD4762">
        <w:rPr>
          <w:rFonts w:ascii="Garamond" w:hAnsi="Garamond"/>
          <w:b/>
          <w:bCs/>
          <w:i/>
          <w:iCs/>
          <w:sz w:val="20"/>
          <w:szCs w:val="20"/>
        </w:rPr>
        <w:t>Product</w:t>
      </w:r>
      <w:r w:rsidRPr="00CD4762">
        <w:rPr>
          <w:rFonts w:ascii="Garamond" w:hAnsi="Garamond"/>
          <w:sz w:val="20"/>
          <w:szCs w:val="20"/>
        </w:rPr>
        <w:t>”) from a Customer-designed supplier, vendor, and/or manufacturer (“</w:t>
      </w:r>
      <w:r w:rsidRPr="00CD4762">
        <w:rPr>
          <w:rFonts w:ascii="Garamond" w:hAnsi="Garamond"/>
          <w:b/>
          <w:bCs/>
          <w:i/>
          <w:iCs/>
          <w:sz w:val="20"/>
          <w:szCs w:val="20"/>
        </w:rPr>
        <w:t>Seller</w:t>
      </w:r>
      <w:r w:rsidRPr="00CD4762">
        <w:rPr>
          <w:rFonts w:ascii="Garamond" w:hAnsi="Garamond"/>
          <w:sz w:val="20"/>
          <w:szCs w:val="20"/>
        </w:rPr>
        <w:t>”). If Suddath is asked to procure Product, Customer acknowledges and agrees that Suddath does so as Customer’s agent, that Customer shall hold title to all procured Product, and that the invoice from the Seller shall reflect Customer as the buyer of the Product.  For purposes of clarity, at no time shall Suddath have title to, or ownership of, the Product</w:t>
      </w:r>
      <w:r w:rsidR="00BE6BCF" w:rsidRPr="00CD4762">
        <w:rPr>
          <w:rFonts w:ascii="Garamond" w:hAnsi="Garamond"/>
          <w:sz w:val="20"/>
          <w:szCs w:val="20"/>
        </w:rPr>
        <w:t>,</w:t>
      </w:r>
      <w:r w:rsidRPr="00CD4762">
        <w:rPr>
          <w:rFonts w:ascii="Garamond" w:hAnsi="Garamond"/>
          <w:sz w:val="20"/>
          <w:szCs w:val="20"/>
        </w:rPr>
        <w:t xml:space="preserve"> nor shall the Product be included in, or considered to be part of, Suddath’s inventory.  When Suddath is requested to procure Product for Customer, Suddath will invoice Customer for the purchase of the procured Product on a direct </w:t>
      </w:r>
      <w:r w:rsidR="00BE6BCF" w:rsidRPr="00CD4762">
        <w:rPr>
          <w:rFonts w:ascii="Garamond" w:hAnsi="Garamond"/>
          <w:sz w:val="20"/>
          <w:szCs w:val="20"/>
        </w:rPr>
        <w:t>pass-through</w:t>
      </w:r>
      <w:r w:rsidRPr="00CD4762">
        <w:rPr>
          <w:rFonts w:ascii="Garamond" w:hAnsi="Garamond"/>
          <w:sz w:val="20"/>
          <w:szCs w:val="20"/>
        </w:rPr>
        <w:t xml:space="preserve"> basis.  Sales tax will be paid by Suddath to the Seller for the procured Product</w:t>
      </w:r>
      <w:r w:rsidR="00BE6BCF" w:rsidRPr="00CD4762">
        <w:rPr>
          <w:rFonts w:ascii="Garamond" w:hAnsi="Garamond"/>
          <w:sz w:val="20"/>
          <w:szCs w:val="20"/>
        </w:rPr>
        <w:t>,</w:t>
      </w:r>
      <w:r w:rsidRPr="00CD4762">
        <w:rPr>
          <w:rFonts w:ascii="Garamond" w:hAnsi="Garamond"/>
          <w:sz w:val="20"/>
          <w:szCs w:val="20"/>
        </w:rPr>
        <w:t xml:space="preserve"> and Customer, in turn, will remit payment to Suddath for the full cost of the Seller’s invoice, including sales tax. In addition, Customer acknowledges that Suddath is not the Seller or manufacturer of the Product. Any warranty for the Product must be provided by the Seller and/or manufacturer. The Seller and/or manufacturer will not always provide a warranty. Suddath will pass through to the Customer any applicable warranties of the Seller and/or manufacturer to the extent permissible. To the extent Suddath is determined to have any liability hereunder for loss or damage caused by or related to the Product, Suddath's liability is limited to the replacement value of the Product. THIS WARRANTY SUPERSEDES ALL INCONSISTENT PROVISIONS OF ANY AND ALL PURCHASE ORDERS, INVOICES, ACKNOWLEDGMENTS, OR OTHER WRITINGS OR STATEMENTS, WRITTEN OR OTHERWISE. SUDDATH DISCLAIMS ALL OTHER EXPRESS OR IMPLIED WARRANTIES AND PRODUCT LIABILITY, SPECIFICALLY INCLUDING THE IMPLIED WARRANTIES OF NONINFRINGEMENT, MERCHANTABILITY, AND FITNESS FOR A PARTICULAR PURPOSE. Suddath shall only accept returns of Product based on the Seller’s return policies. If Suddath is unable to return Product to the Seller, the Customer may not return Product to Suddath.</w:t>
      </w:r>
    </w:p>
    <w:p w14:paraId="35E3C696" w14:textId="3A338F66" w:rsidR="00A35C29" w:rsidRPr="00CD4762" w:rsidRDefault="00A35C29" w:rsidP="00E04985">
      <w:pPr>
        <w:pStyle w:val="ListParagraph"/>
        <w:numPr>
          <w:ilvl w:val="0"/>
          <w:numId w:val="8"/>
        </w:numPr>
        <w:spacing w:before="240"/>
        <w:ind w:left="0" w:firstLine="360"/>
        <w:jc w:val="both"/>
        <w:rPr>
          <w:rFonts w:ascii="Garamond" w:hAnsi="Garamond"/>
          <w:sz w:val="20"/>
          <w:szCs w:val="20"/>
        </w:rPr>
      </w:pPr>
      <w:r w:rsidRPr="00CD4762">
        <w:rPr>
          <w:rFonts w:ascii="Garamond" w:hAnsi="Garamond"/>
          <w:b/>
          <w:sz w:val="20"/>
          <w:szCs w:val="20"/>
        </w:rPr>
        <w:t>REGULATORY AUTHORITY.</w:t>
      </w:r>
      <w:r w:rsidRPr="00CD4762">
        <w:rPr>
          <w:rFonts w:ascii="Garamond" w:hAnsi="Garamond"/>
          <w:sz w:val="20"/>
          <w:szCs w:val="20"/>
        </w:rPr>
        <w:t xml:space="preserve"> </w:t>
      </w:r>
      <w:r w:rsidR="00307141" w:rsidRPr="00CD4762">
        <w:rPr>
          <w:rFonts w:ascii="Garamond" w:hAnsi="Garamond"/>
          <w:sz w:val="20"/>
          <w:szCs w:val="20"/>
        </w:rPr>
        <w:t xml:space="preserve">Suddath is licensed </w:t>
      </w:r>
      <w:r w:rsidR="00AF7521" w:rsidRPr="00CD4762">
        <w:rPr>
          <w:rFonts w:ascii="Garamond" w:hAnsi="Garamond"/>
          <w:sz w:val="20"/>
          <w:szCs w:val="20"/>
        </w:rPr>
        <w:t xml:space="preserve">as a </w:t>
      </w:r>
      <w:r w:rsidR="00307141" w:rsidRPr="00CD4762">
        <w:rPr>
          <w:rFonts w:ascii="Garamond" w:hAnsi="Garamond"/>
          <w:sz w:val="20"/>
          <w:szCs w:val="20"/>
        </w:rPr>
        <w:t xml:space="preserve">Property Broker by the Federal Motor Carrier Safety Administration. As a licensed Property Broker, Suddath arranges for the transportation of freight. </w:t>
      </w:r>
      <w:r w:rsidR="00890550" w:rsidRPr="00CD4762">
        <w:rPr>
          <w:rFonts w:ascii="Garamond" w:hAnsi="Garamond"/>
          <w:sz w:val="20"/>
          <w:szCs w:val="20"/>
        </w:rPr>
        <w:t xml:space="preserve">In some instances, </w:t>
      </w:r>
      <w:r w:rsidR="00C01271" w:rsidRPr="00CD4762">
        <w:rPr>
          <w:rFonts w:ascii="Garamond" w:hAnsi="Garamond"/>
          <w:sz w:val="20"/>
          <w:szCs w:val="20"/>
        </w:rPr>
        <w:t>Suddath is also licensed as an intrastate motor carrier</w:t>
      </w:r>
      <w:r w:rsidR="00890550" w:rsidRPr="00CD4762">
        <w:rPr>
          <w:rFonts w:ascii="Garamond" w:hAnsi="Garamond"/>
          <w:sz w:val="20"/>
          <w:szCs w:val="20"/>
        </w:rPr>
        <w:t>.</w:t>
      </w:r>
      <w:r w:rsidR="00307141" w:rsidRPr="00CD4762">
        <w:rPr>
          <w:rFonts w:ascii="Garamond" w:hAnsi="Garamond"/>
          <w:sz w:val="20"/>
          <w:szCs w:val="20"/>
        </w:rPr>
        <w:t xml:space="preserve"> Suddath may act in its capacity as a Property Broker</w:t>
      </w:r>
      <w:r w:rsidR="0028116B" w:rsidRPr="00CD4762">
        <w:rPr>
          <w:rFonts w:ascii="Garamond" w:hAnsi="Garamond"/>
          <w:sz w:val="20"/>
          <w:szCs w:val="20"/>
        </w:rPr>
        <w:t>,</w:t>
      </w:r>
      <w:r w:rsidR="00307141" w:rsidRPr="00CD4762">
        <w:rPr>
          <w:rFonts w:ascii="Garamond" w:hAnsi="Garamond"/>
          <w:sz w:val="20"/>
          <w:szCs w:val="20"/>
        </w:rPr>
        <w:t xml:space="preserve"> </w:t>
      </w:r>
      <w:r w:rsidR="00890550" w:rsidRPr="00CD4762">
        <w:rPr>
          <w:rFonts w:ascii="Garamond" w:hAnsi="Garamond"/>
          <w:sz w:val="20"/>
          <w:szCs w:val="20"/>
        </w:rPr>
        <w:t>intrastate m</w:t>
      </w:r>
      <w:r w:rsidR="00307141" w:rsidRPr="00CD4762">
        <w:rPr>
          <w:rFonts w:ascii="Garamond" w:hAnsi="Garamond"/>
          <w:sz w:val="20"/>
          <w:szCs w:val="20"/>
        </w:rPr>
        <w:t xml:space="preserve">otor </w:t>
      </w:r>
      <w:r w:rsidR="00890550" w:rsidRPr="00CD4762">
        <w:rPr>
          <w:rFonts w:ascii="Garamond" w:hAnsi="Garamond"/>
          <w:sz w:val="20"/>
          <w:szCs w:val="20"/>
        </w:rPr>
        <w:t>c</w:t>
      </w:r>
      <w:r w:rsidR="00307141" w:rsidRPr="00CD4762">
        <w:rPr>
          <w:rFonts w:ascii="Garamond" w:hAnsi="Garamond"/>
          <w:sz w:val="20"/>
          <w:szCs w:val="20"/>
        </w:rPr>
        <w:t>arrier</w:t>
      </w:r>
      <w:r w:rsidR="00BE6BCF" w:rsidRPr="00CD4762">
        <w:rPr>
          <w:rFonts w:ascii="Garamond" w:hAnsi="Garamond"/>
          <w:sz w:val="20"/>
          <w:szCs w:val="20"/>
        </w:rPr>
        <w:t>,</w:t>
      </w:r>
      <w:r w:rsidR="003D5CB4" w:rsidRPr="00CD4762">
        <w:rPr>
          <w:rFonts w:ascii="Garamond" w:hAnsi="Garamond"/>
          <w:sz w:val="20"/>
          <w:szCs w:val="20"/>
        </w:rPr>
        <w:t xml:space="preserve"> and/or warehouseman</w:t>
      </w:r>
      <w:r w:rsidR="00307141" w:rsidRPr="00CD4762">
        <w:rPr>
          <w:rFonts w:ascii="Garamond" w:hAnsi="Garamond"/>
          <w:sz w:val="20"/>
          <w:szCs w:val="20"/>
        </w:rPr>
        <w:t>.</w:t>
      </w:r>
      <w:r w:rsidR="00B8456F" w:rsidRPr="00CD4762">
        <w:rPr>
          <w:rFonts w:ascii="Garamond" w:hAnsi="Garamond"/>
          <w:sz w:val="20"/>
          <w:szCs w:val="20"/>
        </w:rPr>
        <w:t xml:space="preserve"> </w:t>
      </w:r>
      <w:r w:rsidR="00CE5CD1" w:rsidRPr="00CD4762">
        <w:rPr>
          <w:rFonts w:ascii="Garamond" w:hAnsi="Garamond"/>
          <w:sz w:val="20"/>
          <w:szCs w:val="20"/>
        </w:rPr>
        <w:t xml:space="preserve"> </w:t>
      </w:r>
      <w:r w:rsidR="00B8456F" w:rsidRPr="00CD4762">
        <w:rPr>
          <w:rFonts w:ascii="Garamond" w:hAnsi="Garamond"/>
          <w:sz w:val="20"/>
          <w:szCs w:val="20"/>
        </w:rPr>
        <w:t xml:space="preserve"> </w:t>
      </w:r>
    </w:p>
    <w:p w14:paraId="01F69BD4" w14:textId="4DE7E296" w:rsidR="00A35C29" w:rsidRPr="00CD4762" w:rsidRDefault="00A371EA" w:rsidP="00E04985">
      <w:pPr>
        <w:pStyle w:val="ListParagraph"/>
        <w:numPr>
          <w:ilvl w:val="0"/>
          <w:numId w:val="8"/>
        </w:numPr>
        <w:spacing w:before="240"/>
        <w:ind w:left="0" w:firstLine="360"/>
        <w:jc w:val="both"/>
        <w:rPr>
          <w:rFonts w:ascii="Garamond" w:hAnsi="Garamond"/>
          <w:sz w:val="20"/>
          <w:szCs w:val="20"/>
        </w:rPr>
      </w:pPr>
      <w:r w:rsidRPr="00CD4762">
        <w:rPr>
          <w:rFonts w:ascii="Garamond" w:hAnsi="Garamond"/>
          <w:b/>
          <w:sz w:val="20"/>
          <w:szCs w:val="20"/>
        </w:rPr>
        <w:t>TERM AND TERMINATION</w:t>
      </w:r>
      <w:r w:rsidRPr="00CD4762">
        <w:rPr>
          <w:rFonts w:ascii="Garamond" w:hAnsi="Garamond"/>
          <w:sz w:val="20"/>
          <w:szCs w:val="20"/>
        </w:rPr>
        <w:t xml:space="preserve">.  Either party may terminate </w:t>
      </w:r>
      <w:r w:rsidR="008B1A5F" w:rsidRPr="00CD4762">
        <w:rPr>
          <w:rFonts w:ascii="Garamond" w:hAnsi="Garamond"/>
          <w:sz w:val="20"/>
          <w:szCs w:val="20"/>
        </w:rPr>
        <w:t xml:space="preserve">these terms and conditions </w:t>
      </w:r>
      <w:r w:rsidRPr="00CD4762">
        <w:rPr>
          <w:rFonts w:ascii="Garamond" w:hAnsi="Garamond"/>
          <w:sz w:val="20"/>
          <w:szCs w:val="20"/>
        </w:rPr>
        <w:t xml:space="preserve">at any time upon thirty (30) </w:t>
      </w:r>
      <w:r w:rsidR="00705E5A" w:rsidRPr="00CD4762">
        <w:rPr>
          <w:rFonts w:ascii="Garamond" w:hAnsi="Garamond"/>
          <w:sz w:val="20"/>
          <w:szCs w:val="20"/>
        </w:rPr>
        <w:t>days'</w:t>
      </w:r>
      <w:r w:rsidRPr="00CD4762">
        <w:rPr>
          <w:rFonts w:ascii="Garamond" w:hAnsi="Garamond"/>
          <w:sz w:val="20"/>
          <w:szCs w:val="20"/>
        </w:rPr>
        <w:t xml:space="preserve"> advance written notice to the other. Notwithstanding the foregoing, the following constitute a material default and either party may terminate </w:t>
      </w:r>
      <w:r w:rsidR="008B1A5F" w:rsidRPr="00CD4762">
        <w:rPr>
          <w:rFonts w:ascii="Garamond" w:hAnsi="Garamond"/>
          <w:sz w:val="20"/>
          <w:szCs w:val="20"/>
        </w:rPr>
        <w:t xml:space="preserve">these terms and conditions </w:t>
      </w:r>
      <w:r w:rsidRPr="00CD4762">
        <w:rPr>
          <w:rFonts w:ascii="Garamond" w:hAnsi="Garamond"/>
          <w:sz w:val="20"/>
          <w:szCs w:val="20"/>
        </w:rPr>
        <w:t>immediately by giving written notice to the other party</w:t>
      </w:r>
      <w:r w:rsidR="0028116B" w:rsidRPr="00CD4762">
        <w:rPr>
          <w:rFonts w:ascii="Garamond" w:hAnsi="Garamond"/>
          <w:sz w:val="20"/>
          <w:szCs w:val="20"/>
        </w:rPr>
        <w:t xml:space="preserve"> if</w:t>
      </w:r>
      <w:r w:rsidRPr="00CD4762">
        <w:rPr>
          <w:rFonts w:ascii="Garamond" w:hAnsi="Garamond"/>
          <w:sz w:val="20"/>
          <w:szCs w:val="20"/>
        </w:rPr>
        <w:t xml:space="preserve">: </w:t>
      </w:r>
      <w:r w:rsidRPr="00CD4762">
        <w:rPr>
          <w:rFonts w:ascii="Garamond" w:hAnsi="Garamond"/>
          <w:b/>
          <w:bCs/>
          <w:i/>
          <w:iCs/>
          <w:sz w:val="20"/>
          <w:szCs w:val="20"/>
        </w:rPr>
        <w:t>(</w:t>
      </w:r>
      <w:proofErr w:type="spellStart"/>
      <w:r w:rsidRPr="00CD4762">
        <w:rPr>
          <w:rFonts w:ascii="Garamond" w:hAnsi="Garamond"/>
          <w:b/>
          <w:bCs/>
          <w:i/>
          <w:iCs/>
          <w:sz w:val="20"/>
          <w:szCs w:val="20"/>
        </w:rPr>
        <w:t>i</w:t>
      </w:r>
      <w:proofErr w:type="spellEnd"/>
      <w:r w:rsidRPr="00CD4762">
        <w:rPr>
          <w:rFonts w:ascii="Garamond" w:hAnsi="Garamond"/>
          <w:b/>
          <w:bCs/>
          <w:i/>
          <w:iCs/>
          <w:sz w:val="20"/>
          <w:szCs w:val="20"/>
        </w:rPr>
        <w:t>)</w:t>
      </w:r>
      <w:r w:rsidR="003705A7" w:rsidRPr="00CD4762">
        <w:rPr>
          <w:rFonts w:ascii="Garamond" w:hAnsi="Garamond"/>
          <w:sz w:val="20"/>
          <w:szCs w:val="20"/>
        </w:rPr>
        <w:t xml:space="preserve"> </w:t>
      </w:r>
      <w:r w:rsidRPr="00CD4762">
        <w:rPr>
          <w:rFonts w:ascii="Garamond" w:hAnsi="Garamond"/>
          <w:sz w:val="20"/>
          <w:szCs w:val="20"/>
        </w:rPr>
        <w:t xml:space="preserve">all or a substantial portion of the other party’s assets are transferred to an assignee for the benefit of creditors; </w:t>
      </w:r>
      <w:r w:rsidRPr="00CD4762">
        <w:rPr>
          <w:rFonts w:ascii="Garamond" w:hAnsi="Garamond"/>
          <w:b/>
          <w:bCs/>
          <w:i/>
          <w:iCs/>
          <w:sz w:val="20"/>
          <w:szCs w:val="20"/>
        </w:rPr>
        <w:t>(ii)</w:t>
      </w:r>
      <w:r w:rsidRPr="00CD4762">
        <w:rPr>
          <w:rFonts w:ascii="Garamond" w:hAnsi="Garamond"/>
          <w:sz w:val="20"/>
          <w:szCs w:val="20"/>
        </w:rPr>
        <w:t xml:space="preserve"> a receiver, trustee in bankruptcy, or person with similar powers, has been appointed with respect to the other party; or </w:t>
      </w:r>
      <w:r w:rsidRPr="00CD4762">
        <w:rPr>
          <w:rFonts w:ascii="Garamond" w:hAnsi="Garamond"/>
          <w:b/>
          <w:bCs/>
          <w:i/>
          <w:iCs/>
          <w:sz w:val="20"/>
          <w:szCs w:val="20"/>
        </w:rPr>
        <w:t>(iii)</w:t>
      </w:r>
      <w:r w:rsidRPr="00CD4762">
        <w:rPr>
          <w:rFonts w:ascii="Garamond" w:hAnsi="Garamond"/>
          <w:sz w:val="20"/>
          <w:szCs w:val="20"/>
        </w:rPr>
        <w:t xml:space="preserve"> the other party is generally not paying its debts as they become due. It shall be a material breach if </w:t>
      </w:r>
      <w:r w:rsidR="00BC47A6" w:rsidRPr="00CD4762">
        <w:rPr>
          <w:rFonts w:ascii="Garamond" w:hAnsi="Garamond"/>
          <w:sz w:val="20"/>
          <w:szCs w:val="20"/>
        </w:rPr>
        <w:t>Customer</w:t>
      </w:r>
      <w:r w:rsidRPr="00CD4762">
        <w:rPr>
          <w:rFonts w:ascii="Garamond" w:hAnsi="Garamond"/>
          <w:sz w:val="20"/>
          <w:szCs w:val="20"/>
        </w:rPr>
        <w:t xml:space="preserve"> fails to pay </w:t>
      </w:r>
      <w:r w:rsidR="003705A7" w:rsidRPr="00CD4762">
        <w:rPr>
          <w:rFonts w:ascii="Garamond" w:hAnsi="Garamond"/>
          <w:sz w:val="20"/>
          <w:szCs w:val="20"/>
        </w:rPr>
        <w:t>Suddath</w:t>
      </w:r>
      <w:r w:rsidR="00D959EB" w:rsidRPr="00CD4762">
        <w:rPr>
          <w:rFonts w:ascii="Garamond" w:hAnsi="Garamond"/>
          <w:sz w:val="20"/>
          <w:szCs w:val="20"/>
        </w:rPr>
        <w:t>’s invoices</w:t>
      </w:r>
      <w:r w:rsidRPr="00CD4762">
        <w:rPr>
          <w:rFonts w:ascii="Garamond" w:hAnsi="Garamond"/>
          <w:sz w:val="20"/>
          <w:szCs w:val="20"/>
        </w:rPr>
        <w:t xml:space="preserve"> within </w:t>
      </w:r>
      <w:r w:rsidR="00502F47" w:rsidRPr="00CD4762">
        <w:rPr>
          <w:rFonts w:ascii="Garamond" w:hAnsi="Garamond"/>
          <w:sz w:val="20"/>
          <w:szCs w:val="20"/>
        </w:rPr>
        <w:t>fifteen (15) days after the date due and payable under these terms and conditions</w:t>
      </w:r>
      <w:r w:rsidRPr="00CD4762">
        <w:rPr>
          <w:rFonts w:ascii="Garamond" w:hAnsi="Garamond"/>
          <w:sz w:val="20"/>
          <w:szCs w:val="20"/>
        </w:rPr>
        <w:t xml:space="preserve">. </w:t>
      </w:r>
    </w:p>
    <w:p w14:paraId="263CCE7A" w14:textId="77777777" w:rsidR="00981F1E" w:rsidRPr="00CD4762" w:rsidRDefault="00981F1E" w:rsidP="00E04985">
      <w:pPr>
        <w:pStyle w:val="ListParagraph"/>
        <w:ind w:left="0" w:firstLine="360"/>
        <w:jc w:val="both"/>
        <w:rPr>
          <w:rFonts w:ascii="Garamond" w:hAnsi="Garamond"/>
          <w:sz w:val="20"/>
          <w:szCs w:val="20"/>
        </w:rPr>
      </w:pPr>
    </w:p>
    <w:p w14:paraId="0F0D5CDA" w14:textId="09582133" w:rsidR="00981F1E" w:rsidRPr="00CD4762" w:rsidRDefault="00981F1E" w:rsidP="00E04985">
      <w:pPr>
        <w:pStyle w:val="ListParagraph"/>
        <w:numPr>
          <w:ilvl w:val="0"/>
          <w:numId w:val="8"/>
        </w:numPr>
        <w:ind w:left="0" w:firstLine="360"/>
        <w:jc w:val="both"/>
        <w:rPr>
          <w:rFonts w:ascii="Garamond" w:hAnsi="Garamond"/>
          <w:sz w:val="20"/>
          <w:szCs w:val="20"/>
        </w:rPr>
      </w:pPr>
      <w:r w:rsidRPr="00CD4762">
        <w:rPr>
          <w:rFonts w:ascii="Garamond" w:hAnsi="Garamond"/>
          <w:b/>
          <w:caps/>
          <w:sz w:val="20"/>
          <w:szCs w:val="20"/>
        </w:rPr>
        <w:t>Use of Equipment.</w:t>
      </w:r>
      <w:r w:rsidRPr="00CD4762">
        <w:rPr>
          <w:rFonts w:ascii="Garamond" w:hAnsi="Garamond"/>
          <w:sz w:val="20"/>
          <w:szCs w:val="20"/>
        </w:rPr>
        <w:t xml:space="preserve">  Customer assumes full responsibility for damage </w:t>
      </w:r>
      <w:proofErr w:type="gramStart"/>
      <w:r w:rsidRPr="00CD4762">
        <w:rPr>
          <w:rFonts w:ascii="Garamond" w:hAnsi="Garamond"/>
          <w:sz w:val="20"/>
          <w:szCs w:val="20"/>
        </w:rPr>
        <w:t>to</w:t>
      </w:r>
      <w:proofErr w:type="gramEnd"/>
      <w:r w:rsidRPr="00CD4762">
        <w:rPr>
          <w:rFonts w:ascii="Garamond" w:hAnsi="Garamond"/>
          <w:sz w:val="20"/>
          <w:szCs w:val="20"/>
        </w:rPr>
        <w:t xml:space="preserve"> or loss of any moving or other related equipment delivered to Customer, at Customer’s request, for use by Customer.  Customer agrees to pay a rental fee to Suddath for the use of Suddath’s equipment and an additional delivery and/or </w:t>
      </w:r>
      <w:r w:rsidR="00705E5A" w:rsidRPr="00CD4762">
        <w:rPr>
          <w:rFonts w:ascii="Garamond" w:hAnsi="Garamond"/>
          <w:sz w:val="20"/>
          <w:szCs w:val="20"/>
        </w:rPr>
        <w:t>pickup</w:t>
      </w:r>
      <w:r w:rsidRPr="00CD4762">
        <w:rPr>
          <w:rFonts w:ascii="Garamond" w:hAnsi="Garamond"/>
          <w:sz w:val="20"/>
          <w:szCs w:val="20"/>
        </w:rPr>
        <w:t xml:space="preserve"> charge for such rental equipment, which fees shall be </w:t>
      </w:r>
      <w:r w:rsidR="00705E5A" w:rsidRPr="00CD4762">
        <w:rPr>
          <w:rFonts w:ascii="Garamond" w:hAnsi="Garamond"/>
          <w:sz w:val="20"/>
          <w:szCs w:val="20"/>
        </w:rPr>
        <w:t>outlined in</w:t>
      </w:r>
      <w:r w:rsidRPr="00CD4762">
        <w:rPr>
          <w:rFonts w:ascii="Garamond" w:hAnsi="Garamond"/>
          <w:sz w:val="20"/>
          <w:szCs w:val="20"/>
        </w:rPr>
        <w:t xml:space="preserve"> the SOW.</w:t>
      </w:r>
    </w:p>
    <w:p w14:paraId="23DA092B" w14:textId="672EC0E7" w:rsidR="00DB09F4" w:rsidRPr="00CD4762" w:rsidRDefault="00A371EA" w:rsidP="00E04985">
      <w:pPr>
        <w:pStyle w:val="ListParagraph"/>
        <w:numPr>
          <w:ilvl w:val="0"/>
          <w:numId w:val="8"/>
        </w:numPr>
        <w:spacing w:before="240"/>
        <w:ind w:left="0" w:firstLine="360"/>
        <w:jc w:val="both"/>
        <w:rPr>
          <w:rFonts w:ascii="Garamond" w:hAnsi="Garamond"/>
          <w:sz w:val="20"/>
          <w:szCs w:val="20"/>
        </w:rPr>
      </w:pPr>
      <w:r w:rsidRPr="00CD4762">
        <w:rPr>
          <w:rFonts w:ascii="Garamond" w:hAnsi="Garamond"/>
          <w:b/>
          <w:color w:val="000000"/>
          <w:sz w:val="20"/>
          <w:szCs w:val="20"/>
        </w:rPr>
        <w:t>TRANSFER OF TITLE</w:t>
      </w:r>
      <w:r w:rsidR="006A07B7" w:rsidRPr="00CD4762">
        <w:rPr>
          <w:rFonts w:ascii="Garamond" w:hAnsi="Garamond"/>
          <w:color w:val="000000"/>
          <w:sz w:val="20"/>
          <w:szCs w:val="20"/>
        </w:rPr>
        <w:t xml:space="preserve">.  </w:t>
      </w:r>
      <w:r w:rsidR="00BC47A6" w:rsidRPr="00CD4762">
        <w:rPr>
          <w:rFonts w:ascii="Garamond" w:hAnsi="Garamond"/>
          <w:color w:val="000000"/>
          <w:sz w:val="20"/>
          <w:szCs w:val="20"/>
        </w:rPr>
        <w:t>Customer</w:t>
      </w:r>
      <w:r w:rsidR="006A07B7" w:rsidRPr="00CD4762">
        <w:rPr>
          <w:rFonts w:ascii="Garamond" w:hAnsi="Garamond"/>
          <w:color w:val="000000"/>
          <w:sz w:val="20"/>
          <w:szCs w:val="20"/>
        </w:rPr>
        <w:t xml:space="preserve"> may desire, as a means of recycling, destroying</w:t>
      </w:r>
      <w:r w:rsidR="00B26441" w:rsidRPr="00CD4762">
        <w:rPr>
          <w:rFonts w:ascii="Garamond" w:hAnsi="Garamond"/>
          <w:color w:val="000000"/>
          <w:sz w:val="20"/>
          <w:szCs w:val="20"/>
        </w:rPr>
        <w:t>,</w:t>
      </w:r>
      <w:r w:rsidR="006A07B7" w:rsidRPr="00CD4762">
        <w:rPr>
          <w:rFonts w:ascii="Garamond" w:hAnsi="Garamond"/>
          <w:color w:val="000000"/>
          <w:sz w:val="20"/>
          <w:szCs w:val="20"/>
        </w:rPr>
        <w:t xml:space="preserve"> or otherwise discarding certain old or used </w:t>
      </w:r>
      <w:r w:rsidR="008B1A5F" w:rsidRPr="00CD4762">
        <w:rPr>
          <w:rFonts w:ascii="Garamond" w:hAnsi="Garamond"/>
          <w:color w:val="000000"/>
          <w:sz w:val="20"/>
          <w:szCs w:val="20"/>
        </w:rPr>
        <w:t>Inventory</w:t>
      </w:r>
      <w:r w:rsidR="006A07B7" w:rsidRPr="00CD4762">
        <w:rPr>
          <w:rFonts w:ascii="Garamond" w:hAnsi="Garamond"/>
          <w:color w:val="000000"/>
          <w:sz w:val="20"/>
          <w:szCs w:val="20"/>
        </w:rPr>
        <w:t xml:space="preserve"> (the “</w:t>
      </w:r>
      <w:r w:rsidR="006A07B7" w:rsidRPr="00CD4762">
        <w:rPr>
          <w:rFonts w:ascii="Garamond" w:hAnsi="Garamond"/>
          <w:b/>
          <w:bCs/>
          <w:i/>
          <w:iCs/>
          <w:color w:val="000000"/>
          <w:sz w:val="20"/>
          <w:szCs w:val="20"/>
        </w:rPr>
        <w:t>Goods</w:t>
      </w:r>
      <w:r w:rsidR="006A07B7" w:rsidRPr="00CD4762">
        <w:rPr>
          <w:rFonts w:ascii="Garamond" w:hAnsi="Garamond"/>
          <w:color w:val="000000"/>
          <w:sz w:val="20"/>
          <w:szCs w:val="20"/>
        </w:rPr>
        <w:t>”), to tender</w:t>
      </w:r>
      <w:r w:rsidR="005620A0" w:rsidRPr="00CD4762">
        <w:rPr>
          <w:rFonts w:ascii="Garamond" w:hAnsi="Garamond"/>
          <w:color w:val="000000"/>
          <w:sz w:val="20"/>
          <w:szCs w:val="20"/>
        </w:rPr>
        <w:t>,</w:t>
      </w:r>
      <w:r w:rsidR="006A07B7" w:rsidRPr="00CD4762">
        <w:rPr>
          <w:rFonts w:ascii="Garamond" w:hAnsi="Garamond"/>
          <w:color w:val="000000"/>
          <w:sz w:val="20"/>
          <w:szCs w:val="20"/>
        </w:rPr>
        <w:t xml:space="preserve"> </w:t>
      </w:r>
      <w:r w:rsidR="005620A0" w:rsidRPr="00CD4762">
        <w:rPr>
          <w:rFonts w:ascii="Garamond" w:hAnsi="Garamond"/>
          <w:color w:val="000000"/>
          <w:sz w:val="20"/>
          <w:szCs w:val="20"/>
        </w:rPr>
        <w:t xml:space="preserve">in writing, </w:t>
      </w:r>
      <w:r w:rsidR="006A07B7" w:rsidRPr="00CD4762">
        <w:rPr>
          <w:rFonts w:ascii="Garamond" w:hAnsi="Garamond"/>
          <w:color w:val="000000"/>
          <w:sz w:val="20"/>
          <w:szCs w:val="20"/>
        </w:rPr>
        <w:t xml:space="preserve">all </w:t>
      </w:r>
      <w:r w:rsidR="00B26441" w:rsidRPr="00CD4762">
        <w:rPr>
          <w:rFonts w:ascii="Garamond" w:hAnsi="Garamond"/>
          <w:color w:val="000000"/>
          <w:sz w:val="20"/>
          <w:szCs w:val="20"/>
        </w:rPr>
        <w:t>rights</w:t>
      </w:r>
      <w:r w:rsidR="006A07B7" w:rsidRPr="00CD4762">
        <w:rPr>
          <w:rFonts w:ascii="Garamond" w:hAnsi="Garamond"/>
          <w:color w:val="000000"/>
          <w:sz w:val="20"/>
          <w:szCs w:val="20"/>
        </w:rPr>
        <w:t>, title</w:t>
      </w:r>
      <w:r w:rsidR="00B26441" w:rsidRPr="00CD4762">
        <w:rPr>
          <w:rFonts w:ascii="Garamond" w:hAnsi="Garamond"/>
          <w:color w:val="000000"/>
          <w:sz w:val="20"/>
          <w:szCs w:val="20"/>
        </w:rPr>
        <w:t>s,</w:t>
      </w:r>
      <w:r w:rsidR="006A07B7" w:rsidRPr="00CD4762">
        <w:rPr>
          <w:rFonts w:ascii="Garamond" w:hAnsi="Garamond"/>
          <w:color w:val="000000"/>
          <w:sz w:val="20"/>
          <w:szCs w:val="20"/>
        </w:rPr>
        <w:t xml:space="preserve"> and interest</w:t>
      </w:r>
      <w:r w:rsidR="00B26441" w:rsidRPr="00CD4762">
        <w:rPr>
          <w:rFonts w:ascii="Garamond" w:hAnsi="Garamond"/>
          <w:color w:val="000000"/>
          <w:sz w:val="20"/>
          <w:szCs w:val="20"/>
        </w:rPr>
        <w:t>s</w:t>
      </w:r>
      <w:r w:rsidR="006A07B7" w:rsidRPr="00CD4762">
        <w:rPr>
          <w:rFonts w:ascii="Garamond" w:hAnsi="Garamond"/>
          <w:color w:val="000000"/>
          <w:sz w:val="20"/>
          <w:szCs w:val="20"/>
        </w:rPr>
        <w:t xml:space="preserve"> in the </w:t>
      </w:r>
      <w:r w:rsidR="00EA0A24" w:rsidRPr="00CD4762">
        <w:rPr>
          <w:rFonts w:ascii="Garamond" w:hAnsi="Garamond"/>
          <w:color w:val="000000"/>
          <w:sz w:val="20"/>
          <w:szCs w:val="20"/>
        </w:rPr>
        <w:t xml:space="preserve">Goods. </w:t>
      </w:r>
      <w:r w:rsidR="00BC47A6" w:rsidRPr="00CD4762">
        <w:rPr>
          <w:rFonts w:ascii="Garamond" w:hAnsi="Garamond"/>
          <w:color w:val="000000"/>
          <w:sz w:val="20"/>
          <w:szCs w:val="20"/>
        </w:rPr>
        <w:t>Customer</w:t>
      </w:r>
      <w:r w:rsidRPr="00CD4762">
        <w:rPr>
          <w:rFonts w:ascii="Garamond" w:hAnsi="Garamond"/>
          <w:color w:val="000000"/>
          <w:sz w:val="20"/>
          <w:szCs w:val="20"/>
        </w:rPr>
        <w:t xml:space="preserve"> acknowledges and agrees that by tendering </w:t>
      </w:r>
      <w:r w:rsidR="00B031A5" w:rsidRPr="00CD4762">
        <w:rPr>
          <w:rFonts w:ascii="Garamond" w:hAnsi="Garamond"/>
          <w:color w:val="000000"/>
          <w:sz w:val="20"/>
          <w:szCs w:val="20"/>
        </w:rPr>
        <w:t xml:space="preserve">all </w:t>
      </w:r>
      <w:r w:rsidRPr="00CD4762">
        <w:rPr>
          <w:rFonts w:ascii="Garamond" w:hAnsi="Garamond"/>
          <w:color w:val="000000"/>
          <w:sz w:val="20"/>
          <w:szCs w:val="20"/>
        </w:rPr>
        <w:t>right</w:t>
      </w:r>
      <w:r w:rsidR="00B26441" w:rsidRPr="00CD4762">
        <w:rPr>
          <w:rFonts w:ascii="Garamond" w:hAnsi="Garamond"/>
          <w:color w:val="000000"/>
          <w:sz w:val="20"/>
          <w:szCs w:val="20"/>
        </w:rPr>
        <w:t>s</w:t>
      </w:r>
      <w:r w:rsidRPr="00CD4762">
        <w:rPr>
          <w:rFonts w:ascii="Garamond" w:hAnsi="Garamond"/>
          <w:color w:val="000000"/>
          <w:sz w:val="20"/>
          <w:szCs w:val="20"/>
        </w:rPr>
        <w:t>, title</w:t>
      </w:r>
      <w:r w:rsidR="00B26441" w:rsidRPr="00CD4762">
        <w:rPr>
          <w:rFonts w:ascii="Garamond" w:hAnsi="Garamond"/>
          <w:color w:val="000000"/>
          <w:sz w:val="20"/>
          <w:szCs w:val="20"/>
        </w:rPr>
        <w:t>s,</w:t>
      </w:r>
      <w:r w:rsidRPr="00CD4762">
        <w:rPr>
          <w:rFonts w:ascii="Garamond" w:hAnsi="Garamond"/>
          <w:color w:val="000000"/>
          <w:sz w:val="20"/>
          <w:szCs w:val="20"/>
        </w:rPr>
        <w:t xml:space="preserve"> and interest</w:t>
      </w:r>
      <w:r w:rsidR="00B26441" w:rsidRPr="00CD4762">
        <w:rPr>
          <w:rFonts w:ascii="Garamond" w:hAnsi="Garamond"/>
          <w:color w:val="000000"/>
          <w:sz w:val="20"/>
          <w:szCs w:val="20"/>
        </w:rPr>
        <w:t>s</w:t>
      </w:r>
      <w:r w:rsidRPr="00CD4762">
        <w:rPr>
          <w:rFonts w:ascii="Garamond" w:hAnsi="Garamond"/>
          <w:color w:val="000000"/>
          <w:sz w:val="20"/>
          <w:szCs w:val="20"/>
        </w:rPr>
        <w:t xml:space="preserve"> in the </w:t>
      </w:r>
      <w:r w:rsidR="006A07B7" w:rsidRPr="00CD4762">
        <w:rPr>
          <w:rFonts w:ascii="Garamond" w:hAnsi="Garamond"/>
          <w:color w:val="000000"/>
          <w:sz w:val="20"/>
          <w:szCs w:val="20"/>
        </w:rPr>
        <w:t>Goods</w:t>
      </w:r>
      <w:r w:rsidRPr="00CD4762">
        <w:rPr>
          <w:rFonts w:ascii="Garamond" w:hAnsi="Garamond"/>
          <w:color w:val="000000"/>
          <w:sz w:val="20"/>
          <w:szCs w:val="20"/>
        </w:rPr>
        <w:t xml:space="preserve">, </w:t>
      </w:r>
      <w:r w:rsidR="00B6293D" w:rsidRPr="00CD4762">
        <w:rPr>
          <w:rFonts w:ascii="Garamond" w:hAnsi="Garamond"/>
          <w:color w:val="000000"/>
          <w:sz w:val="20"/>
          <w:szCs w:val="20"/>
        </w:rPr>
        <w:t xml:space="preserve">Customer </w:t>
      </w:r>
      <w:r w:rsidR="00B6293D" w:rsidRPr="00CD4762">
        <w:rPr>
          <w:rFonts w:ascii="Garamond" w:hAnsi="Garamond"/>
          <w:b/>
          <w:bCs/>
          <w:i/>
          <w:iCs/>
          <w:color w:val="000000"/>
          <w:sz w:val="20"/>
          <w:szCs w:val="20"/>
        </w:rPr>
        <w:t>(</w:t>
      </w:r>
      <w:proofErr w:type="spellStart"/>
      <w:r w:rsidR="00B6293D" w:rsidRPr="00CD4762">
        <w:rPr>
          <w:rFonts w:ascii="Garamond" w:hAnsi="Garamond"/>
          <w:b/>
          <w:bCs/>
          <w:i/>
          <w:iCs/>
          <w:color w:val="000000"/>
          <w:sz w:val="20"/>
          <w:szCs w:val="20"/>
        </w:rPr>
        <w:t>i</w:t>
      </w:r>
      <w:proofErr w:type="spellEnd"/>
      <w:r w:rsidR="00B6293D" w:rsidRPr="00CD4762">
        <w:rPr>
          <w:rFonts w:ascii="Garamond" w:hAnsi="Garamond"/>
          <w:b/>
          <w:bCs/>
          <w:i/>
          <w:iCs/>
          <w:color w:val="000000"/>
          <w:sz w:val="20"/>
          <w:szCs w:val="20"/>
        </w:rPr>
        <w:t>)</w:t>
      </w:r>
      <w:r w:rsidR="00B6293D" w:rsidRPr="00CD4762">
        <w:rPr>
          <w:rFonts w:ascii="Garamond" w:hAnsi="Garamond"/>
          <w:color w:val="000000"/>
          <w:sz w:val="20"/>
          <w:szCs w:val="20"/>
        </w:rPr>
        <w:t xml:space="preserve"> </w:t>
      </w:r>
      <w:r w:rsidRPr="00CD4762">
        <w:rPr>
          <w:rFonts w:ascii="Garamond" w:hAnsi="Garamond"/>
          <w:color w:val="000000"/>
          <w:sz w:val="20"/>
          <w:szCs w:val="20"/>
        </w:rPr>
        <w:t xml:space="preserve">shall not have any claim or right to the </w:t>
      </w:r>
      <w:r w:rsidR="006A07B7" w:rsidRPr="00CD4762">
        <w:rPr>
          <w:rFonts w:ascii="Garamond" w:hAnsi="Garamond"/>
          <w:color w:val="000000"/>
          <w:sz w:val="20"/>
          <w:szCs w:val="20"/>
        </w:rPr>
        <w:t>Goods</w:t>
      </w:r>
      <w:r w:rsidR="00B6293D" w:rsidRPr="00CD4762">
        <w:rPr>
          <w:rFonts w:ascii="Garamond" w:hAnsi="Garamond"/>
          <w:color w:val="000000"/>
          <w:sz w:val="20"/>
          <w:szCs w:val="20"/>
        </w:rPr>
        <w:t xml:space="preserve"> and </w:t>
      </w:r>
      <w:r w:rsidR="00B6293D" w:rsidRPr="00CD4762">
        <w:rPr>
          <w:rFonts w:ascii="Garamond" w:hAnsi="Garamond"/>
          <w:b/>
          <w:bCs/>
          <w:i/>
          <w:iCs/>
          <w:color w:val="000000"/>
          <w:sz w:val="20"/>
          <w:szCs w:val="20"/>
        </w:rPr>
        <w:t>(ii</w:t>
      </w:r>
      <w:r w:rsidR="005E6353" w:rsidRPr="00CD4762">
        <w:rPr>
          <w:rFonts w:ascii="Garamond" w:hAnsi="Garamond"/>
          <w:b/>
          <w:bCs/>
          <w:i/>
          <w:iCs/>
          <w:color w:val="000000"/>
          <w:sz w:val="20"/>
          <w:szCs w:val="20"/>
        </w:rPr>
        <w:t>)</w:t>
      </w:r>
      <w:r w:rsidR="005E6353" w:rsidRPr="00CD4762">
        <w:rPr>
          <w:rFonts w:ascii="Garamond" w:hAnsi="Garamond"/>
          <w:color w:val="000000"/>
          <w:sz w:val="20"/>
          <w:szCs w:val="20"/>
        </w:rPr>
        <w:t xml:space="preserve"> is</w:t>
      </w:r>
      <w:r w:rsidRPr="00CD4762">
        <w:rPr>
          <w:rFonts w:ascii="Garamond" w:hAnsi="Garamond"/>
          <w:color w:val="000000"/>
          <w:sz w:val="20"/>
          <w:szCs w:val="20"/>
        </w:rPr>
        <w:t xml:space="preserve"> </w:t>
      </w:r>
      <w:proofErr w:type="gramStart"/>
      <w:r w:rsidRPr="00CD4762">
        <w:rPr>
          <w:rFonts w:ascii="Garamond" w:hAnsi="Garamond"/>
          <w:color w:val="000000"/>
          <w:sz w:val="20"/>
          <w:szCs w:val="20"/>
        </w:rPr>
        <w:t>waiving</w:t>
      </w:r>
      <w:proofErr w:type="gramEnd"/>
      <w:r w:rsidRPr="00CD4762">
        <w:rPr>
          <w:rFonts w:ascii="Garamond" w:hAnsi="Garamond"/>
          <w:color w:val="000000"/>
          <w:sz w:val="20"/>
          <w:szCs w:val="20"/>
        </w:rPr>
        <w:t xml:space="preserve"> all claims of ownership, possession, loss, damage, destruction, liquidation, conversion</w:t>
      </w:r>
      <w:r w:rsidR="003826B1" w:rsidRPr="00CD4762">
        <w:rPr>
          <w:rFonts w:ascii="Garamond" w:hAnsi="Garamond"/>
          <w:color w:val="000000"/>
          <w:sz w:val="20"/>
          <w:szCs w:val="20"/>
        </w:rPr>
        <w:t>,</w:t>
      </w:r>
      <w:r w:rsidRPr="00CD4762">
        <w:rPr>
          <w:rFonts w:ascii="Garamond" w:hAnsi="Garamond"/>
          <w:color w:val="000000"/>
          <w:sz w:val="20"/>
          <w:szCs w:val="20"/>
        </w:rPr>
        <w:t xml:space="preserve"> or profits from </w:t>
      </w:r>
      <w:r w:rsidR="00B6293D" w:rsidRPr="00CD4762">
        <w:rPr>
          <w:rFonts w:ascii="Garamond" w:hAnsi="Garamond"/>
          <w:color w:val="000000"/>
          <w:sz w:val="20"/>
          <w:szCs w:val="20"/>
        </w:rPr>
        <w:t xml:space="preserve">the </w:t>
      </w:r>
      <w:r w:rsidRPr="00CD4762">
        <w:rPr>
          <w:rFonts w:ascii="Garamond" w:hAnsi="Garamond"/>
          <w:color w:val="000000"/>
          <w:sz w:val="20"/>
          <w:szCs w:val="20"/>
        </w:rPr>
        <w:t xml:space="preserve">sale of the </w:t>
      </w:r>
      <w:r w:rsidR="006A07B7" w:rsidRPr="00CD4762">
        <w:rPr>
          <w:rFonts w:ascii="Garamond" w:hAnsi="Garamond"/>
          <w:color w:val="000000"/>
          <w:sz w:val="20"/>
          <w:szCs w:val="20"/>
        </w:rPr>
        <w:t>Goods</w:t>
      </w:r>
      <w:r w:rsidRPr="00CD4762">
        <w:rPr>
          <w:rFonts w:ascii="Garamond" w:hAnsi="Garamond"/>
          <w:color w:val="000000"/>
          <w:sz w:val="20"/>
          <w:szCs w:val="20"/>
        </w:rPr>
        <w:t xml:space="preserve">. </w:t>
      </w:r>
      <w:r w:rsidR="00BC47A6" w:rsidRPr="00CD4762">
        <w:rPr>
          <w:rFonts w:ascii="Garamond" w:hAnsi="Garamond"/>
          <w:color w:val="000000"/>
          <w:sz w:val="20"/>
          <w:szCs w:val="20"/>
        </w:rPr>
        <w:t>Customer</w:t>
      </w:r>
      <w:r w:rsidRPr="00CD4762">
        <w:rPr>
          <w:rFonts w:ascii="Garamond" w:hAnsi="Garamond"/>
          <w:color w:val="000000"/>
          <w:sz w:val="20"/>
          <w:szCs w:val="20"/>
        </w:rPr>
        <w:t xml:space="preserve"> represents and warrants to </w:t>
      </w:r>
      <w:r w:rsidR="006A07B7" w:rsidRPr="00CD4762">
        <w:rPr>
          <w:rFonts w:ascii="Garamond" w:hAnsi="Garamond"/>
          <w:color w:val="000000"/>
          <w:sz w:val="20"/>
          <w:szCs w:val="20"/>
        </w:rPr>
        <w:t>Suddath</w:t>
      </w:r>
      <w:r w:rsidRPr="00CD4762">
        <w:rPr>
          <w:rFonts w:ascii="Garamond" w:hAnsi="Garamond"/>
          <w:color w:val="000000"/>
          <w:sz w:val="20"/>
          <w:szCs w:val="20"/>
        </w:rPr>
        <w:t xml:space="preserve"> that it is authorized to deliver </w:t>
      </w:r>
      <w:r w:rsidR="00B031A5" w:rsidRPr="00CD4762">
        <w:rPr>
          <w:rFonts w:ascii="Garamond" w:hAnsi="Garamond"/>
          <w:color w:val="000000"/>
          <w:sz w:val="20"/>
          <w:szCs w:val="20"/>
        </w:rPr>
        <w:t xml:space="preserve">all </w:t>
      </w:r>
      <w:r w:rsidRPr="00CD4762">
        <w:rPr>
          <w:rFonts w:ascii="Garamond" w:hAnsi="Garamond"/>
          <w:color w:val="000000"/>
          <w:sz w:val="20"/>
          <w:szCs w:val="20"/>
        </w:rPr>
        <w:t>right</w:t>
      </w:r>
      <w:r w:rsidR="00B26441" w:rsidRPr="00CD4762">
        <w:rPr>
          <w:rFonts w:ascii="Garamond" w:hAnsi="Garamond"/>
          <w:color w:val="000000"/>
          <w:sz w:val="20"/>
          <w:szCs w:val="20"/>
        </w:rPr>
        <w:t>s</w:t>
      </w:r>
      <w:r w:rsidRPr="00CD4762">
        <w:rPr>
          <w:rFonts w:ascii="Garamond" w:hAnsi="Garamond"/>
          <w:color w:val="000000"/>
          <w:sz w:val="20"/>
          <w:szCs w:val="20"/>
        </w:rPr>
        <w:t>, title</w:t>
      </w:r>
      <w:r w:rsidR="00B26441" w:rsidRPr="00CD4762">
        <w:rPr>
          <w:rFonts w:ascii="Garamond" w:hAnsi="Garamond"/>
          <w:color w:val="000000"/>
          <w:sz w:val="20"/>
          <w:szCs w:val="20"/>
        </w:rPr>
        <w:t>s,</w:t>
      </w:r>
      <w:r w:rsidRPr="00CD4762">
        <w:rPr>
          <w:rFonts w:ascii="Garamond" w:hAnsi="Garamond"/>
          <w:color w:val="000000"/>
          <w:sz w:val="20"/>
          <w:szCs w:val="20"/>
        </w:rPr>
        <w:t xml:space="preserve"> and </w:t>
      </w:r>
      <w:r w:rsidR="00B26441" w:rsidRPr="00CD4762">
        <w:rPr>
          <w:rFonts w:ascii="Garamond" w:hAnsi="Garamond"/>
          <w:color w:val="000000"/>
          <w:sz w:val="20"/>
          <w:szCs w:val="20"/>
        </w:rPr>
        <w:t>interests</w:t>
      </w:r>
      <w:r w:rsidRPr="00CD4762">
        <w:rPr>
          <w:rFonts w:ascii="Garamond" w:hAnsi="Garamond"/>
          <w:color w:val="000000"/>
          <w:sz w:val="20"/>
          <w:szCs w:val="20"/>
        </w:rPr>
        <w:t xml:space="preserve"> in the </w:t>
      </w:r>
      <w:r w:rsidR="006A07B7" w:rsidRPr="00CD4762">
        <w:rPr>
          <w:rFonts w:ascii="Garamond" w:hAnsi="Garamond"/>
          <w:color w:val="000000"/>
          <w:sz w:val="20"/>
          <w:szCs w:val="20"/>
        </w:rPr>
        <w:t xml:space="preserve">Goods </w:t>
      </w:r>
      <w:r w:rsidR="000C630A" w:rsidRPr="00CD4762">
        <w:rPr>
          <w:rFonts w:ascii="Garamond" w:hAnsi="Garamond"/>
          <w:color w:val="000000"/>
          <w:sz w:val="20"/>
          <w:szCs w:val="20"/>
        </w:rPr>
        <w:t>and, except as expressly prohibited by Customer,</w:t>
      </w:r>
      <w:r w:rsidR="006A07B7" w:rsidRPr="00CD4762">
        <w:rPr>
          <w:rFonts w:ascii="Garamond" w:hAnsi="Garamond"/>
          <w:color w:val="000000"/>
          <w:sz w:val="20"/>
          <w:szCs w:val="20"/>
        </w:rPr>
        <w:t xml:space="preserve"> </w:t>
      </w:r>
      <w:r w:rsidR="00D46C0B" w:rsidRPr="00CD4762">
        <w:rPr>
          <w:rFonts w:ascii="Garamond" w:hAnsi="Garamond"/>
          <w:color w:val="000000"/>
          <w:sz w:val="20"/>
          <w:szCs w:val="20"/>
        </w:rPr>
        <w:t xml:space="preserve">all </w:t>
      </w:r>
      <w:r w:rsidR="00B26441" w:rsidRPr="00CD4762">
        <w:rPr>
          <w:rFonts w:ascii="Garamond" w:hAnsi="Garamond"/>
          <w:color w:val="000000"/>
          <w:sz w:val="20"/>
          <w:szCs w:val="20"/>
        </w:rPr>
        <w:t>rights</w:t>
      </w:r>
      <w:r w:rsidR="00D46C0B" w:rsidRPr="00CD4762">
        <w:rPr>
          <w:rFonts w:ascii="Garamond" w:hAnsi="Garamond"/>
          <w:color w:val="000000"/>
          <w:sz w:val="20"/>
          <w:szCs w:val="20"/>
        </w:rPr>
        <w:t>, title</w:t>
      </w:r>
      <w:r w:rsidR="00B26441" w:rsidRPr="00CD4762">
        <w:rPr>
          <w:rFonts w:ascii="Garamond" w:hAnsi="Garamond"/>
          <w:color w:val="000000"/>
          <w:sz w:val="20"/>
          <w:szCs w:val="20"/>
        </w:rPr>
        <w:t>s,</w:t>
      </w:r>
      <w:r w:rsidR="00D46C0B" w:rsidRPr="00CD4762">
        <w:rPr>
          <w:rFonts w:ascii="Garamond" w:hAnsi="Garamond"/>
          <w:color w:val="000000"/>
          <w:sz w:val="20"/>
          <w:szCs w:val="20"/>
        </w:rPr>
        <w:t xml:space="preserve"> and interest</w:t>
      </w:r>
      <w:r w:rsidR="00B26441" w:rsidRPr="00CD4762">
        <w:rPr>
          <w:rFonts w:ascii="Garamond" w:hAnsi="Garamond"/>
          <w:color w:val="000000"/>
          <w:sz w:val="20"/>
          <w:szCs w:val="20"/>
        </w:rPr>
        <w:t>s</w:t>
      </w:r>
      <w:r w:rsidR="00D46C0B" w:rsidRPr="00CD4762">
        <w:rPr>
          <w:rFonts w:ascii="Garamond" w:hAnsi="Garamond"/>
          <w:color w:val="000000"/>
          <w:sz w:val="20"/>
          <w:szCs w:val="20"/>
        </w:rPr>
        <w:t xml:space="preserve"> in the Goods </w:t>
      </w:r>
      <w:r w:rsidRPr="00CD4762">
        <w:rPr>
          <w:rFonts w:ascii="Garamond" w:hAnsi="Garamond"/>
          <w:color w:val="000000"/>
          <w:sz w:val="20"/>
          <w:szCs w:val="20"/>
        </w:rPr>
        <w:t xml:space="preserve">may </w:t>
      </w:r>
      <w:r w:rsidR="00705E5A" w:rsidRPr="00CD4762">
        <w:rPr>
          <w:rFonts w:ascii="Garamond" w:hAnsi="Garamond"/>
          <w:color w:val="000000"/>
          <w:sz w:val="20"/>
          <w:szCs w:val="20"/>
        </w:rPr>
        <w:t xml:space="preserve">be </w:t>
      </w:r>
      <w:r w:rsidR="00D46C0B" w:rsidRPr="00CD4762">
        <w:rPr>
          <w:rFonts w:ascii="Garamond" w:hAnsi="Garamond"/>
          <w:color w:val="000000"/>
          <w:sz w:val="20"/>
          <w:szCs w:val="20"/>
        </w:rPr>
        <w:t>transferred to a third party via sale</w:t>
      </w:r>
      <w:r w:rsidRPr="00CD4762">
        <w:rPr>
          <w:rFonts w:ascii="Garamond" w:hAnsi="Garamond"/>
          <w:color w:val="000000"/>
          <w:sz w:val="20"/>
          <w:szCs w:val="20"/>
        </w:rPr>
        <w:t xml:space="preserve">, use, </w:t>
      </w:r>
      <w:r w:rsidR="00D959EB" w:rsidRPr="00CD4762">
        <w:rPr>
          <w:rFonts w:ascii="Garamond" w:hAnsi="Garamond"/>
          <w:color w:val="000000"/>
          <w:sz w:val="20"/>
          <w:szCs w:val="20"/>
        </w:rPr>
        <w:t>donat</w:t>
      </w:r>
      <w:r w:rsidR="00D46C0B" w:rsidRPr="00CD4762">
        <w:rPr>
          <w:rFonts w:ascii="Garamond" w:hAnsi="Garamond"/>
          <w:color w:val="000000"/>
          <w:sz w:val="20"/>
          <w:szCs w:val="20"/>
        </w:rPr>
        <w:t>ion</w:t>
      </w:r>
      <w:r w:rsidR="00D959EB" w:rsidRPr="00CD4762">
        <w:rPr>
          <w:rFonts w:ascii="Garamond" w:hAnsi="Garamond"/>
          <w:color w:val="000000"/>
          <w:sz w:val="20"/>
          <w:szCs w:val="20"/>
        </w:rPr>
        <w:t xml:space="preserve">, </w:t>
      </w:r>
      <w:r w:rsidRPr="00CD4762">
        <w:rPr>
          <w:rFonts w:ascii="Garamond" w:hAnsi="Garamond"/>
          <w:color w:val="000000"/>
          <w:sz w:val="20"/>
          <w:szCs w:val="20"/>
        </w:rPr>
        <w:t>give away</w:t>
      </w:r>
      <w:r w:rsidR="00705E5A" w:rsidRPr="00CD4762">
        <w:rPr>
          <w:rFonts w:ascii="Garamond" w:hAnsi="Garamond"/>
          <w:color w:val="000000"/>
          <w:sz w:val="20"/>
          <w:szCs w:val="20"/>
        </w:rPr>
        <w:t>,</w:t>
      </w:r>
      <w:r w:rsidRPr="00CD4762">
        <w:rPr>
          <w:rFonts w:ascii="Garamond" w:hAnsi="Garamond"/>
          <w:color w:val="000000"/>
          <w:sz w:val="20"/>
          <w:szCs w:val="20"/>
        </w:rPr>
        <w:t xml:space="preserve"> or </w:t>
      </w:r>
      <w:r w:rsidR="00D46C0B" w:rsidRPr="00CD4762">
        <w:rPr>
          <w:rFonts w:ascii="Garamond" w:hAnsi="Garamond"/>
          <w:color w:val="000000"/>
          <w:sz w:val="20"/>
          <w:szCs w:val="20"/>
        </w:rPr>
        <w:t>disposal</w:t>
      </w:r>
      <w:r w:rsidR="00B26441" w:rsidRPr="00CD4762">
        <w:rPr>
          <w:rFonts w:ascii="Garamond" w:hAnsi="Garamond"/>
          <w:color w:val="000000"/>
          <w:sz w:val="20"/>
          <w:szCs w:val="20"/>
        </w:rPr>
        <w:t>.</w:t>
      </w:r>
      <w:r w:rsidRPr="00CD4762">
        <w:rPr>
          <w:rFonts w:ascii="Garamond" w:hAnsi="Garamond"/>
          <w:color w:val="000000"/>
          <w:sz w:val="20"/>
          <w:szCs w:val="20"/>
        </w:rPr>
        <w:t xml:space="preserve"> </w:t>
      </w:r>
    </w:p>
    <w:p w14:paraId="7269E893" w14:textId="77777777" w:rsidR="00687143" w:rsidRPr="00CD4762" w:rsidRDefault="00A371EA" w:rsidP="00687143">
      <w:pPr>
        <w:pStyle w:val="ListParagraph"/>
        <w:numPr>
          <w:ilvl w:val="0"/>
          <w:numId w:val="8"/>
        </w:numPr>
        <w:spacing w:before="240"/>
        <w:jc w:val="both"/>
        <w:rPr>
          <w:rFonts w:ascii="Garamond" w:hAnsi="Garamond"/>
          <w:sz w:val="20"/>
          <w:szCs w:val="20"/>
        </w:rPr>
      </w:pPr>
      <w:r w:rsidRPr="00CD4762">
        <w:rPr>
          <w:rFonts w:ascii="Garamond" w:hAnsi="Garamond"/>
          <w:b/>
          <w:caps/>
          <w:sz w:val="20"/>
          <w:szCs w:val="20"/>
        </w:rPr>
        <w:t xml:space="preserve">Indemnification; </w:t>
      </w:r>
      <w:r w:rsidR="005F1F46" w:rsidRPr="00CD4762">
        <w:rPr>
          <w:rFonts w:ascii="Garamond" w:hAnsi="Garamond"/>
          <w:b/>
          <w:caps/>
          <w:sz w:val="20"/>
          <w:szCs w:val="20"/>
        </w:rPr>
        <w:t xml:space="preserve">AND </w:t>
      </w:r>
      <w:r w:rsidR="0045536C" w:rsidRPr="00CD4762">
        <w:rPr>
          <w:rFonts w:ascii="Garamond" w:hAnsi="Garamond"/>
          <w:b/>
          <w:caps/>
          <w:sz w:val="20"/>
          <w:szCs w:val="20"/>
        </w:rPr>
        <w:t>Limitation of Liability</w:t>
      </w:r>
      <w:r w:rsidR="005F1F46" w:rsidRPr="00CD4762">
        <w:rPr>
          <w:rFonts w:ascii="Garamond" w:hAnsi="Garamond"/>
          <w:b/>
          <w:caps/>
          <w:sz w:val="20"/>
          <w:szCs w:val="20"/>
        </w:rPr>
        <w:t>.</w:t>
      </w:r>
    </w:p>
    <w:p w14:paraId="2725F296" w14:textId="630F3350" w:rsidR="00DB09F4" w:rsidRPr="00CD4762" w:rsidRDefault="00E214A4" w:rsidP="00E04985">
      <w:pPr>
        <w:pStyle w:val="ListParagraph"/>
        <w:numPr>
          <w:ilvl w:val="1"/>
          <w:numId w:val="8"/>
        </w:numPr>
        <w:ind w:left="0" w:firstLine="1080"/>
        <w:jc w:val="both"/>
        <w:rPr>
          <w:rFonts w:ascii="Garamond" w:hAnsi="Garamond"/>
          <w:sz w:val="20"/>
          <w:szCs w:val="20"/>
        </w:rPr>
      </w:pPr>
      <w:r w:rsidRPr="00CD4762">
        <w:rPr>
          <w:rFonts w:ascii="Garamond" w:hAnsi="Garamond"/>
          <w:sz w:val="20"/>
          <w:szCs w:val="20"/>
        </w:rPr>
        <w:t xml:space="preserve">Except as otherwise provided in this </w:t>
      </w:r>
      <w:r w:rsidRPr="00CD4762">
        <w:rPr>
          <w:rFonts w:ascii="Garamond" w:hAnsi="Garamond"/>
          <w:b/>
          <w:bCs/>
          <w:sz w:val="20"/>
          <w:szCs w:val="20"/>
        </w:rPr>
        <w:t xml:space="preserve">Section </w:t>
      </w:r>
      <w:r w:rsidR="00981F1E" w:rsidRPr="00CD4762">
        <w:rPr>
          <w:rFonts w:ascii="Garamond" w:hAnsi="Garamond"/>
          <w:b/>
          <w:bCs/>
          <w:sz w:val="20"/>
          <w:szCs w:val="20"/>
        </w:rPr>
        <w:t>6</w:t>
      </w:r>
      <w:r w:rsidRPr="00CD4762">
        <w:rPr>
          <w:rFonts w:ascii="Garamond" w:hAnsi="Garamond"/>
          <w:sz w:val="20"/>
          <w:szCs w:val="20"/>
        </w:rPr>
        <w:t xml:space="preserve"> </w:t>
      </w:r>
      <w:proofErr w:type="gramStart"/>
      <w:r w:rsidRPr="00CD4762">
        <w:rPr>
          <w:rFonts w:ascii="Garamond" w:hAnsi="Garamond"/>
          <w:sz w:val="20"/>
          <w:szCs w:val="20"/>
        </w:rPr>
        <w:t>with regard to</w:t>
      </w:r>
      <w:proofErr w:type="gramEnd"/>
      <w:r w:rsidRPr="00CD4762">
        <w:rPr>
          <w:rFonts w:ascii="Garamond" w:hAnsi="Garamond"/>
          <w:sz w:val="20"/>
          <w:szCs w:val="20"/>
        </w:rPr>
        <w:t xml:space="preserve"> loss or damage to </w:t>
      </w:r>
      <w:r w:rsidR="008B1A5F" w:rsidRPr="00CD4762">
        <w:rPr>
          <w:rFonts w:ascii="Garamond" w:hAnsi="Garamond"/>
          <w:sz w:val="20"/>
          <w:szCs w:val="20"/>
        </w:rPr>
        <w:t>Inventory</w:t>
      </w:r>
      <w:r w:rsidRPr="00CD4762">
        <w:rPr>
          <w:rFonts w:ascii="Garamond" w:hAnsi="Garamond"/>
          <w:sz w:val="20"/>
          <w:szCs w:val="20"/>
        </w:rPr>
        <w:t>, Suddath agrees to indemnify, defend</w:t>
      </w:r>
      <w:r w:rsidR="00B26441" w:rsidRPr="00CD4762">
        <w:rPr>
          <w:rFonts w:ascii="Garamond" w:hAnsi="Garamond"/>
          <w:sz w:val="20"/>
          <w:szCs w:val="20"/>
        </w:rPr>
        <w:t>,</w:t>
      </w:r>
      <w:r w:rsidRPr="00CD4762">
        <w:rPr>
          <w:rFonts w:ascii="Garamond" w:hAnsi="Garamond"/>
          <w:sz w:val="20"/>
          <w:szCs w:val="20"/>
        </w:rPr>
        <w:t xml:space="preserve"> and hold</w:t>
      </w:r>
      <w:r w:rsidR="00B6293D" w:rsidRPr="00CD4762">
        <w:rPr>
          <w:rFonts w:ascii="Garamond" w:hAnsi="Garamond"/>
          <w:sz w:val="20"/>
          <w:szCs w:val="20"/>
        </w:rPr>
        <w:t xml:space="preserve"> Customer</w:t>
      </w:r>
      <w:r w:rsidRPr="00CD4762">
        <w:rPr>
          <w:rFonts w:ascii="Garamond" w:hAnsi="Garamond"/>
          <w:sz w:val="20"/>
          <w:szCs w:val="20"/>
        </w:rPr>
        <w:t xml:space="preserve"> harmless from and against </w:t>
      </w:r>
      <w:r w:rsidR="003826B1" w:rsidRPr="00CD4762">
        <w:rPr>
          <w:rFonts w:ascii="Garamond" w:hAnsi="Garamond"/>
          <w:sz w:val="20"/>
          <w:szCs w:val="20"/>
        </w:rPr>
        <w:t>all</w:t>
      </w:r>
      <w:r w:rsidRPr="00CD4762">
        <w:rPr>
          <w:rFonts w:ascii="Garamond" w:hAnsi="Garamond"/>
          <w:sz w:val="20"/>
          <w:szCs w:val="20"/>
        </w:rPr>
        <w:t xml:space="preserve"> </w:t>
      </w:r>
      <w:r w:rsidR="0098781C" w:rsidRPr="00CD4762">
        <w:rPr>
          <w:rFonts w:ascii="Garamond" w:hAnsi="Garamond"/>
          <w:sz w:val="20"/>
          <w:szCs w:val="20"/>
        </w:rPr>
        <w:t xml:space="preserve">third-party </w:t>
      </w:r>
      <w:r w:rsidRPr="00CD4762">
        <w:rPr>
          <w:rFonts w:ascii="Garamond" w:hAnsi="Garamond"/>
          <w:sz w:val="20"/>
          <w:szCs w:val="20"/>
        </w:rPr>
        <w:t>claims, liabilities, losses,</w:t>
      </w:r>
      <w:r w:rsidR="00B6293D" w:rsidRPr="00CD4762">
        <w:rPr>
          <w:rFonts w:ascii="Garamond" w:hAnsi="Garamond"/>
          <w:sz w:val="20"/>
          <w:szCs w:val="20"/>
        </w:rPr>
        <w:t xml:space="preserve"> damages, injuries or expenses</w:t>
      </w:r>
      <w:r w:rsidRPr="00CD4762">
        <w:rPr>
          <w:rFonts w:ascii="Garamond" w:hAnsi="Garamond"/>
          <w:sz w:val="20"/>
          <w:szCs w:val="20"/>
        </w:rPr>
        <w:t xml:space="preserve"> to the extent caused by a </w:t>
      </w:r>
      <w:r w:rsidR="005E6353" w:rsidRPr="00CD4762">
        <w:rPr>
          <w:rFonts w:ascii="Garamond" w:hAnsi="Garamond"/>
          <w:sz w:val="20"/>
          <w:szCs w:val="20"/>
        </w:rPr>
        <w:t xml:space="preserve">material </w:t>
      </w:r>
      <w:r w:rsidR="00975F9B" w:rsidRPr="00CD4762">
        <w:rPr>
          <w:rFonts w:ascii="Garamond" w:hAnsi="Garamond"/>
          <w:sz w:val="20"/>
          <w:szCs w:val="20"/>
        </w:rPr>
        <w:t xml:space="preserve">and uncured </w:t>
      </w:r>
      <w:r w:rsidRPr="00CD4762">
        <w:rPr>
          <w:rFonts w:ascii="Garamond" w:hAnsi="Garamond"/>
          <w:sz w:val="20"/>
          <w:szCs w:val="20"/>
        </w:rPr>
        <w:t xml:space="preserve">breach of </w:t>
      </w:r>
      <w:r w:rsidR="008B1A5F" w:rsidRPr="00CD4762">
        <w:rPr>
          <w:rFonts w:ascii="Garamond" w:hAnsi="Garamond"/>
          <w:sz w:val="20"/>
          <w:szCs w:val="20"/>
        </w:rPr>
        <w:t xml:space="preserve">these terms and conditions </w:t>
      </w:r>
      <w:r w:rsidRPr="00CD4762">
        <w:rPr>
          <w:rFonts w:ascii="Garamond" w:hAnsi="Garamond"/>
          <w:sz w:val="20"/>
          <w:szCs w:val="20"/>
        </w:rPr>
        <w:t xml:space="preserve">by Suddath or Suddath’s negligence or intentional misconduct. </w:t>
      </w:r>
    </w:p>
    <w:p w14:paraId="70CC2BF8" w14:textId="77777777" w:rsidR="00BA225B" w:rsidRPr="00CD4762" w:rsidRDefault="00BC47A6" w:rsidP="00BA225B">
      <w:pPr>
        <w:pStyle w:val="ListParagraph"/>
        <w:numPr>
          <w:ilvl w:val="1"/>
          <w:numId w:val="8"/>
        </w:numPr>
        <w:spacing w:before="240"/>
        <w:ind w:left="0" w:firstLine="1080"/>
        <w:jc w:val="both"/>
        <w:rPr>
          <w:rFonts w:ascii="Garamond" w:hAnsi="Garamond"/>
          <w:sz w:val="20"/>
          <w:szCs w:val="20"/>
        </w:rPr>
      </w:pPr>
      <w:r w:rsidRPr="00CD4762">
        <w:rPr>
          <w:rFonts w:ascii="Garamond" w:hAnsi="Garamond"/>
          <w:sz w:val="20"/>
          <w:szCs w:val="20"/>
        </w:rPr>
        <w:t>Customer</w:t>
      </w:r>
      <w:r w:rsidR="00A371EA" w:rsidRPr="00CD4762">
        <w:rPr>
          <w:rFonts w:ascii="Garamond" w:hAnsi="Garamond"/>
          <w:sz w:val="20"/>
          <w:szCs w:val="20"/>
        </w:rPr>
        <w:t xml:space="preserve"> agrees to indemnify, defend</w:t>
      </w:r>
      <w:r w:rsidR="001237DC" w:rsidRPr="00CD4762">
        <w:rPr>
          <w:rFonts w:ascii="Garamond" w:hAnsi="Garamond"/>
          <w:sz w:val="20"/>
          <w:szCs w:val="20"/>
        </w:rPr>
        <w:t>,</w:t>
      </w:r>
      <w:r w:rsidR="00A371EA" w:rsidRPr="00CD4762">
        <w:rPr>
          <w:rFonts w:ascii="Garamond" w:hAnsi="Garamond"/>
          <w:sz w:val="20"/>
          <w:szCs w:val="20"/>
        </w:rPr>
        <w:t xml:space="preserve"> and hold Suddath harmless from an</w:t>
      </w:r>
      <w:r w:rsidR="00B031A5" w:rsidRPr="00CD4762">
        <w:rPr>
          <w:rFonts w:ascii="Garamond" w:hAnsi="Garamond"/>
          <w:sz w:val="20"/>
          <w:szCs w:val="20"/>
        </w:rPr>
        <w:t>d</w:t>
      </w:r>
      <w:r w:rsidR="00A371EA" w:rsidRPr="00CD4762">
        <w:rPr>
          <w:rFonts w:ascii="Garamond" w:hAnsi="Garamond"/>
          <w:sz w:val="20"/>
          <w:szCs w:val="20"/>
        </w:rPr>
        <w:t xml:space="preserve"> against all claims, liabilities, losses, damages, injuries</w:t>
      </w:r>
      <w:r w:rsidR="00B26441" w:rsidRPr="00CD4762">
        <w:rPr>
          <w:rFonts w:ascii="Garamond" w:hAnsi="Garamond"/>
          <w:sz w:val="20"/>
          <w:szCs w:val="20"/>
        </w:rPr>
        <w:t>,</w:t>
      </w:r>
      <w:r w:rsidR="00A371EA" w:rsidRPr="00CD4762">
        <w:rPr>
          <w:rFonts w:ascii="Garamond" w:hAnsi="Garamond"/>
          <w:sz w:val="20"/>
          <w:szCs w:val="20"/>
        </w:rPr>
        <w:t xml:space="preserve"> or expenses to the extent caused by any </w:t>
      </w:r>
      <w:r w:rsidR="005E6353" w:rsidRPr="00CD4762">
        <w:rPr>
          <w:rFonts w:ascii="Garamond" w:hAnsi="Garamond"/>
          <w:sz w:val="20"/>
          <w:szCs w:val="20"/>
        </w:rPr>
        <w:t xml:space="preserve">material </w:t>
      </w:r>
      <w:r w:rsidR="00A371EA" w:rsidRPr="00CD4762">
        <w:rPr>
          <w:rFonts w:ascii="Garamond" w:hAnsi="Garamond"/>
          <w:sz w:val="20"/>
          <w:szCs w:val="20"/>
        </w:rPr>
        <w:t xml:space="preserve">breach </w:t>
      </w:r>
      <w:r w:rsidR="005620A0" w:rsidRPr="00CD4762">
        <w:rPr>
          <w:rFonts w:ascii="Garamond" w:hAnsi="Garamond"/>
          <w:sz w:val="20"/>
          <w:szCs w:val="20"/>
        </w:rPr>
        <w:t xml:space="preserve">by </w:t>
      </w:r>
      <w:r w:rsidRPr="00CD4762">
        <w:rPr>
          <w:rFonts w:ascii="Garamond" w:hAnsi="Garamond"/>
          <w:sz w:val="20"/>
          <w:szCs w:val="20"/>
        </w:rPr>
        <w:t>Customer</w:t>
      </w:r>
      <w:r w:rsidR="00A371EA" w:rsidRPr="00CD4762">
        <w:rPr>
          <w:rFonts w:ascii="Garamond" w:hAnsi="Garamond"/>
          <w:sz w:val="20"/>
          <w:szCs w:val="20"/>
        </w:rPr>
        <w:t xml:space="preserve"> of </w:t>
      </w:r>
      <w:r w:rsidR="008B1A5F" w:rsidRPr="00CD4762">
        <w:rPr>
          <w:rFonts w:ascii="Garamond" w:hAnsi="Garamond"/>
          <w:sz w:val="20"/>
          <w:szCs w:val="20"/>
        </w:rPr>
        <w:t xml:space="preserve">these terms and conditions </w:t>
      </w:r>
      <w:r w:rsidR="00A371EA" w:rsidRPr="00CD4762">
        <w:rPr>
          <w:rFonts w:ascii="Garamond" w:hAnsi="Garamond"/>
          <w:sz w:val="20"/>
          <w:szCs w:val="20"/>
        </w:rPr>
        <w:t xml:space="preserve">or </w:t>
      </w:r>
      <w:r w:rsidRPr="00CD4762">
        <w:rPr>
          <w:rFonts w:ascii="Garamond" w:hAnsi="Garamond"/>
          <w:sz w:val="20"/>
          <w:szCs w:val="20"/>
        </w:rPr>
        <w:t>Customer</w:t>
      </w:r>
      <w:r w:rsidR="00A371EA" w:rsidRPr="00CD4762">
        <w:rPr>
          <w:rFonts w:ascii="Garamond" w:hAnsi="Garamond"/>
          <w:sz w:val="20"/>
          <w:szCs w:val="20"/>
        </w:rPr>
        <w:t>’s negligence or intentional misconduct.</w:t>
      </w:r>
      <w:r w:rsidR="00E214A4" w:rsidRPr="00CD4762">
        <w:rPr>
          <w:rFonts w:ascii="Garamond" w:hAnsi="Garamond"/>
          <w:sz w:val="20"/>
          <w:szCs w:val="20"/>
        </w:rPr>
        <w:t xml:space="preserve"> </w:t>
      </w:r>
      <w:r w:rsidR="00974F9C" w:rsidRPr="00CD4762">
        <w:rPr>
          <w:rFonts w:ascii="Garamond" w:hAnsi="Garamond"/>
          <w:sz w:val="20"/>
          <w:szCs w:val="20"/>
        </w:rPr>
        <w:t xml:space="preserve"> In addition, if </w:t>
      </w:r>
      <w:r w:rsidRPr="00CD4762">
        <w:rPr>
          <w:rFonts w:ascii="Garamond" w:hAnsi="Garamond"/>
          <w:sz w:val="20"/>
          <w:szCs w:val="20"/>
        </w:rPr>
        <w:t>Customer</w:t>
      </w:r>
      <w:r w:rsidR="00974F9C" w:rsidRPr="00CD4762">
        <w:rPr>
          <w:rFonts w:ascii="Garamond" w:hAnsi="Garamond"/>
          <w:sz w:val="20"/>
          <w:szCs w:val="20"/>
        </w:rPr>
        <w:t xml:space="preserve"> requests Suddath to handle any </w:t>
      </w:r>
      <w:r w:rsidR="008B1A5F" w:rsidRPr="00CD4762">
        <w:rPr>
          <w:rFonts w:ascii="Garamond" w:hAnsi="Garamond"/>
          <w:sz w:val="20"/>
          <w:szCs w:val="20"/>
        </w:rPr>
        <w:t>Inventory</w:t>
      </w:r>
      <w:r w:rsidR="00974F9C" w:rsidRPr="00CD4762">
        <w:rPr>
          <w:rFonts w:ascii="Garamond" w:hAnsi="Garamond"/>
          <w:sz w:val="20"/>
          <w:szCs w:val="20"/>
        </w:rPr>
        <w:t xml:space="preserve"> that is owned by a third party</w:t>
      </w:r>
      <w:r w:rsidR="00DB09F4" w:rsidRPr="00CD4762">
        <w:rPr>
          <w:rFonts w:ascii="Garamond" w:hAnsi="Garamond"/>
          <w:sz w:val="20"/>
          <w:szCs w:val="20"/>
        </w:rPr>
        <w:t>, including, but not limited to, Customer’s employees</w:t>
      </w:r>
      <w:r w:rsidR="00975F9B" w:rsidRPr="00CD4762">
        <w:rPr>
          <w:rFonts w:ascii="Garamond" w:hAnsi="Garamond"/>
          <w:sz w:val="20"/>
          <w:szCs w:val="20"/>
        </w:rPr>
        <w:t xml:space="preserve"> or Customer’s clients</w:t>
      </w:r>
      <w:r w:rsidR="00DB09F4" w:rsidRPr="00CD4762">
        <w:rPr>
          <w:rFonts w:ascii="Garamond" w:hAnsi="Garamond"/>
          <w:sz w:val="20"/>
          <w:szCs w:val="20"/>
        </w:rPr>
        <w:t>,</w:t>
      </w:r>
      <w:r w:rsidR="00974F9C" w:rsidRPr="00CD4762">
        <w:rPr>
          <w:rFonts w:ascii="Garamond" w:hAnsi="Garamond"/>
          <w:sz w:val="20"/>
          <w:szCs w:val="20"/>
        </w:rPr>
        <w:t xml:space="preserve"> </w:t>
      </w:r>
      <w:r w:rsidRPr="00CD4762">
        <w:rPr>
          <w:rFonts w:ascii="Garamond" w:hAnsi="Garamond"/>
          <w:sz w:val="20"/>
          <w:szCs w:val="20"/>
        </w:rPr>
        <w:t>Customer</w:t>
      </w:r>
      <w:r w:rsidR="00974F9C" w:rsidRPr="00CD4762">
        <w:rPr>
          <w:rFonts w:ascii="Garamond" w:hAnsi="Garamond"/>
          <w:sz w:val="20"/>
          <w:szCs w:val="20"/>
        </w:rPr>
        <w:t xml:space="preserve"> shall indemnify, defend</w:t>
      </w:r>
      <w:r w:rsidR="00B26441" w:rsidRPr="00CD4762">
        <w:rPr>
          <w:rFonts w:ascii="Garamond" w:hAnsi="Garamond"/>
          <w:sz w:val="20"/>
          <w:szCs w:val="20"/>
        </w:rPr>
        <w:t>,</w:t>
      </w:r>
      <w:r w:rsidR="00974F9C" w:rsidRPr="00CD4762">
        <w:rPr>
          <w:rFonts w:ascii="Garamond" w:hAnsi="Garamond"/>
          <w:sz w:val="20"/>
          <w:szCs w:val="20"/>
        </w:rPr>
        <w:t xml:space="preserve"> and hold Suddath harmless from and against all damages, liability, </w:t>
      </w:r>
      <w:r w:rsidR="00974F9C" w:rsidRPr="00CD4762">
        <w:rPr>
          <w:rFonts w:ascii="Garamond" w:hAnsi="Garamond"/>
          <w:sz w:val="20"/>
          <w:szCs w:val="20"/>
        </w:rPr>
        <w:lastRenderedPageBreak/>
        <w:t>claims, losses and exp</w:t>
      </w:r>
      <w:r w:rsidR="005E6353" w:rsidRPr="00CD4762">
        <w:rPr>
          <w:rFonts w:ascii="Garamond" w:hAnsi="Garamond"/>
          <w:sz w:val="20"/>
          <w:szCs w:val="20"/>
        </w:rPr>
        <w:t>enses (including</w:t>
      </w:r>
      <w:r w:rsidR="00F1643C" w:rsidRPr="00CD4762">
        <w:rPr>
          <w:rFonts w:ascii="Garamond" w:hAnsi="Garamond"/>
          <w:sz w:val="20"/>
          <w:szCs w:val="20"/>
        </w:rPr>
        <w:t xml:space="preserve"> reasonable</w:t>
      </w:r>
      <w:r w:rsidR="005E6353" w:rsidRPr="00CD4762">
        <w:rPr>
          <w:rFonts w:ascii="Garamond" w:hAnsi="Garamond"/>
          <w:sz w:val="20"/>
          <w:szCs w:val="20"/>
        </w:rPr>
        <w:t xml:space="preserve"> attorney fees) that are in excess of Suddath’s contractual limitation of liability as selected by Customer and as documented in the SOW.</w:t>
      </w:r>
    </w:p>
    <w:p w14:paraId="46FBC979" w14:textId="165AD1E6" w:rsidR="00DB09F4" w:rsidRPr="00CD4762" w:rsidRDefault="00BC47A6" w:rsidP="001A4268">
      <w:pPr>
        <w:pStyle w:val="ListParagraph"/>
        <w:numPr>
          <w:ilvl w:val="1"/>
          <w:numId w:val="8"/>
        </w:numPr>
        <w:spacing w:before="240"/>
        <w:ind w:left="0" w:firstLine="1080"/>
        <w:jc w:val="both"/>
        <w:rPr>
          <w:rFonts w:ascii="Garamond" w:hAnsi="Garamond"/>
          <w:sz w:val="20"/>
          <w:szCs w:val="20"/>
        </w:rPr>
      </w:pPr>
      <w:r w:rsidRPr="00CD4762">
        <w:rPr>
          <w:rFonts w:ascii="Garamond" w:hAnsi="Garamond"/>
          <w:sz w:val="20"/>
          <w:szCs w:val="20"/>
        </w:rPr>
        <w:t>Customer</w:t>
      </w:r>
      <w:r w:rsidR="006A0739" w:rsidRPr="00CD4762">
        <w:rPr>
          <w:rFonts w:ascii="Garamond" w:hAnsi="Garamond"/>
          <w:sz w:val="20"/>
          <w:szCs w:val="20"/>
        </w:rPr>
        <w:t xml:space="preserve"> acknowledges and agrees that the maximum liability of Suddath for loss of</w:t>
      </w:r>
      <w:r w:rsidR="00B6293D" w:rsidRPr="00CD4762">
        <w:rPr>
          <w:rFonts w:ascii="Garamond" w:hAnsi="Garamond"/>
          <w:sz w:val="20"/>
          <w:szCs w:val="20"/>
        </w:rPr>
        <w:t>,</w:t>
      </w:r>
      <w:r w:rsidR="006A0739" w:rsidRPr="00CD4762">
        <w:rPr>
          <w:rFonts w:ascii="Garamond" w:hAnsi="Garamond"/>
          <w:sz w:val="20"/>
          <w:szCs w:val="20"/>
        </w:rPr>
        <w:t xml:space="preserve"> or damage to</w:t>
      </w:r>
      <w:r w:rsidR="00B6293D" w:rsidRPr="00CD4762">
        <w:rPr>
          <w:rFonts w:ascii="Garamond" w:hAnsi="Garamond"/>
          <w:sz w:val="20"/>
          <w:szCs w:val="20"/>
        </w:rPr>
        <w:t>,</w:t>
      </w:r>
      <w:r w:rsidR="006A0739" w:rsidRPr="00CD4762">
        <w:rPr>
          <w:rFonts w:ascii="Garamond" w:hAnsi="Garamond"/>
          <w:sz w:val="20"/>
          <w:szCs w:val="20"/>
        </w:rPr>
        <w:t xml:space="preserve"> </w:t>
      </w:r>
      <w:r w:rsidR="008B1A5F" w:rsidRPr="00CD4762">
        <w:rPr>
          <w:rFonts w:ascii="Garamond" w:hAnsi="Garamond"/>
          <w:sz w:val="20"/>
          <w:szCs w:val="20"/>
        </w:rPr>
        <w:t>Inventory</w:t>
      </w:r>
      <w:r w:rsidR="006A0739" w:rsidRPr="00CD4762">
        <w:rPr>
          <w:rFonts w:ascii="Garamond" w:hAnsi="Garamond"/>
          <w:sz w:val="20"/>
          <w:szCs w:val="20"/>
        </w:rPr>
        <w:t xml:space="preserve"> is the lesser of </w:t>
      </w:r>
      <w:r w:rsidR="006A0739" w:rsidRPr="00CD4762">
        <w:rPr>
          <w:rFonts w:ascii="Garamond" w:hAnsi="Garamond"/>
          <w:b/>
          <w:bCs/>
          <w:i/>
          <w:iCs/>
          <w:sz w:val="20"/>
          <w:szCs w:val="20"/>
        </w:rPr>
        <w:t>(</w:t>
      </w:r>
      <w:proofErr w:type="spellStart"/>
      <w:r w:rsidR="006A0739" w:rsidRPr="00CD4762">
        <w:rPr>
          <w:rFonts w:ascii="Garamond" w:hAnsi="Garamond"/>
          <w:b/>
          <w:bCs/>
          <w:i/>
          <w:iCs/>
          <w:sz w:val="20"/>
          <w:szCs w:val="20"/>
        </w:rPr>
        <w:t>i</w:t>
      </w:r>
      <w:proofErr w:type="spellEnd"/>
      <w:r w:rsidR="006A0739" w:rsidRPr="00CD4762">
        <w:rPr>
          <w:rFonts w:ascii="Garamond" w:hAnsi="Garamond"/>
          <w:b/>
          <w:bCs/>
          <w:i/>
          <w:iCs/>
          <w:sz w:val="20"/>
          <w:szCs w:val="20"/>
        </w:rPr>
        <w:t>)</w:t>
      </w:r>
      <w:r w:rsidR="006A0739" w:rsidRPr="00CD4762">
        <w:rPr>
          <w:rFonts w:ascii="Garamond" w:hAnsi="Garamond"/>
          <w:sz w:val="20"/>
          <w:szCs w:val="20"/>
        </w:rPr>
        <w:t xml:space="preserve"> the actual loss or damage to the </w:t>
      </w:r>
      <w:r w:rsidR="008B1A5F" w:rsidRPr="00CD4762">
        <w:rPr>
          <w:rFonts w:ascii="Garamond" w:hAnsi="Garamond"/>
          <w:sz w:val="20"/>
          <w:szCs w:val="20"/>
        </w:rPr>
        <w:t>Inventory</w:t>
      </w:r>
      <w:r w:rsidR="006A0739" w:rsidRPr="00CD4762">
        <w:rPr>
          <w:rFonts w:ascii="Garamond" w:hAnsi="Garamond"/>
          <w:sz w:val="20"/>
          <w:szCs w:val="20"/>
        </w:rPr>
        <w:t>,</w:t>
      </w:r>
      <w:r w:rsidR="005F1F46" w:rsidRPr="00CD4762">
        <w:rPr>
          <w:rFonts w:ascii="Garamond" w:hAnsi="Garamond"/>
          <w:sz w:val="20"/>
          <w:szCs w:val="20"/>
        </w:rPr>
        <w:t xml:space="preserve"> which </w:t>
      </w:r>
      <w:r w:rsidR="00B6293D" w:rsidRPr="00CD4762">
        <w:rPr>
          <w:rFonts w:ascii="Garamond" w:hAnsi="Garamond"/>
          <w:sz w:val="20"/>
          <w:szCs w:val="20"/>
        </w:rPr>
        <w:t>is</w:t>
      </w:r>
      <w:r w:rsidR="005F1F46" w:rsidRPr="00CD4762">
        <w:rPr>
          <w:rFonts w:ascii="Garamond" w:hAnsi="Garamond"/>
          <w:sz w:val="20"/>
          <w:szCs w:val="20"/>
        </w:rPr>
        <w:t xml:space="preserve"> measured by the reasonable cost to repair</w:t>
      </w:r>
      <w:r w:rsidR="006A0739" w:rsidRPr="00CD4762">
        <w:rPr>
          <w:rFonts w:ascii="Garamond" w:hAnsi="Garamond"/>
          <w:sz w:val="20"/>
          <w:szCs w:val="20"/>
        </w:rPr>
        <w:t xml:space="preserve">; </w:t>
      </w:r>
      <w:r w:rsidR="006A0739" w:rsidRPr="00CD4762">
        <w:rPr>
          <w:rFonts w:ascii="Garamond" w:hAnsi="Garamond"/>
          <w:b/>
          <w:bCs/>
          <w:i/>
          <w:iCs/>
          <w:sz w:val="20"/>
          <w:szCs w:val="20"/>
        </w:rPr>
        <w:t>(ii)</w:t>
      </w:r>
      <w:r w:rsidR="006A0739" w:rsidRPr="00CD4762">
        <w:rPr>
          <w:rFonts w:ascii="Garamond" w:hAnsi="Garamond"/>
          <w:sz w:val="20"/>
          <w:szCs w:val="20"/>
        </w:rPr>
        <w:t xml:space="preserve"> the replacement cost of the </w:t>
      </w:r>
      <w:r w:rsidR="008B1A5F" w:rsidRPr="00CD4762">
        <w:rPr>
          <w:rFonts w:ascii="Garamond" w:hAnsi="Garamond"/>
          <w:sz w:val="20"/>
          <w:szCs w:val="20"/>
        </w:rPr>
        <w:t>Inventory</w:t>
      </w:r>
      <w:r w:rsidR="005F1F46" w:rsidRPr="00CD4762">
        <w:rPr>
          <w:rFonts w:ascii="Garamond" w:hAnsi="Garamond"/>
          <w:sz w:val="20"/>
          <w:szCs w:val="20"/>
        </w:rPr>
        <w:t xml:space="preserve"> as of the</w:t>
      </w:r>
      <w:r w:rsidR="00F3677B" w:rsidRPr="00CD4762">
        <w:rPr>
          <w:rFonts w:ascii="Garamond" w:hAnsi="Garamond"/>
          <w:sz w:val="20"/>
          <w:szCs w:val="20"/>
        </w:rPr>
        <w:t xml:space="preserve"> commencement of </w:t>
      </w:r>
      <w:r w:rsidR="00DB09F4" w:rsidRPr="00CD4762">
        <w:rPr>
          <w:rFonts w:ascii="Garamond" w:hAnsi="Garamond"/>
          <w:sz w:val="20"/>
          <w:szCs w:val="20"/>
        </w:rPr>
        <w:t>Services</w:t>
      </w:r>
      <w:r w:rsidR="00B6293D" w:rsidRPr="00CD4762">
        <w:rPr>
          <w:rFonts w:ascii="Garamond" w:hAnsi="Garamond"/>
          <w:sz w:val="20"/>
          <w:szCs w:val="20"/>
        </w:rPr>
        <w:t xml:space="preserve">; </w:t>
      </w:r>
      <w:r w:rsidR="006A0739" w:rsidRPr="00CD4762">
        <w:rPr>
          <w:rFonts w:ascii="Garamond" w:hAnsi="Garamond"/>
          <w:b/>
          <w:bCs/>
          <w:i/>
          <w:iCs/>
          <w:sz w:val="20"/>
          <w:szCs w:val="20"/>
        </w:rPr>
        <w:t>(iii)</w:t>
      </w:r>
      <w:r w:rsidR="006A0739" w:rsidRPr="00CD4762">
        <w:rPr>
          <w:rFonts w:ascii="Garamond" w:hAnsi="Garamond"/>
          <w:sz w:val="20"/>
          <w:szCs w:val="20"/>
        </w:rPr>
        <w:t xml:space="preserve"> sixty cents (USD 0.60) per pound per adversely affected </w:t>
      </w:r>
      <w:r w:rsidR="008B1A5F" w:rsidRPr="00CD4762">
        <w:rPr>
          <w:rFonts w:ascii="Garamond" w:hAnsi="Garamond"/>
          <w:sz w:val="20"/>
          <w:szCs w:val="20"/>
        </w:rPr>
        <w:t>Inventory</w:t>
      </w:r>
      <w:r w:rsidR="00DB09F4" w:rsidRPr="00CD4762">
        <w:rPr>
          <w:rFonts w:ascii="Garamond" w:hAnsi="Garamond"/>
          <w:sz w:val="20"/>
          <w:szCs w:val="20"/>
        </w:rPr>
        <w:t xml:space="preserve"> item</w:t>
      </w:r>
      <w:r w:rsidR="00B6293D" w:rsidRPr="00CD4762">
        <w:rPr>
          <w:rFonts w:ascii="Garamond" w:hAnsi="Garamond"/>
          <w:sz w:val="20"/>
          <w:szCs w:val="20"/>
        </w:rPr>
        <w:t xml:space="preserve">; or </w:t>
      </w:r>
      <w:r w:rsidR="00B6293D" w:rsidRPr="00CD4762">
        <w:rPr>
          <w:rFonts w:ascii="Garamond" w:hAnsi="Garamond"/>
          <w:b/>
          <w:bCs/>
          <w:i/>
          <w:iCs/>
          <w:sz w:val="20"/>
          <w:szCs w:val="20"/>
        </w:rPr>
        <w:t>(iv)</w:t>
      </w:r>
      <w:r w:rsidR="00B6293D" w:rsidRPr="00CD4762">
        <w:rPr>
          <w:rFonts w:ascii="Garamond" w:hAnsi="Garamond"/>
          <w:sz w:val="20"/>
          <w:szCs w:val="20"/>
        </w:rPr>
        <w:t xml:space="preserve"> </w:t>
      </w:r>
      <w:r w:rsidR="006A0739" w:rsidRPr="00CD4762">
        <w:rPr>
          <w:rFonts w:ascii="Garamond" w:hAnsi="Garamond"/>
          <w:sz w:val="20"/>
          <w:szCs w:val="20"/>
        </w:rPr>
        <w:t xml:space="preserve">$2,500 per </w:t>
      </w:r>
      <w:r w:rsidR="00DB09F4" w:rsidRPr="00CD4762">
        <w:rPr>
          <w:rFonts w:ascii="Garamond" w:hAnsi="Garamond"/>
          <w:sz w:val="20"/>
          <w:szCs w:val="20"/>
        </w:rPr>
        <w:t>SOW</w:t>
      </w:r>
      <w:r w:rsidR="0010594F" w:rsidRPr="00CD4762">
        <w:rPr>
          <w:rFonts w:ascii="Garamond" w:hAnsi="Garamond"/>
          <w:sz w:val="20"/>
          <w:szCs w:val="20"/>
        </w:rPr>
        <w:t xml:space="preserve"> ("</w:t>
      </w:r>
      <w:r w:rsidR="0010594F" w:rsidRPr="00CD4762">
        <w:rPr>
          <w:rFonts w:ascii="Garamond" w:hAnsi="Garamond"/>
          <w:b/>
          <w:bCs/>
          <w:i/>
          <w:iCs/>
          <w:sz w:val="20"/>
          <w:szCs w:val="20"/>
        </w:rPr>
        <w:t>Standard Cargo Coverage</w:t>
      </w:r>
      <w:r w:rsidR="0010594F" w:rsidRPr="00CD4762">
        <w:rPr>
          <w:rFonts w:ascii="Garamond" w:hAnsi="Garamond"/>
          <w:sz w:val="20"/>
          <w:szCs w:val="20"/>
        </w:rPr>
        <w:t>")</w:t>
      </w:r>
      <w:r w:rsidR="005F1F46" w:rsidRPr="00CD4762">
        <w:rPr>
          <w:rFonts w:ascii="Garamond" w:hAnsi="Garamond"/>
          <w:sz w:val="20"/>
          <w:szCs w:val="20"/>
        </w:rPr>
        <w:t>.</w:t>
      </w:r>
      <w:r w:rsidR="006A0739" w:rsidRPr="00CD4762">
        <w:rPr>
          <w:rFonts w:ascii="Garamond" w:hAnsi="Garamond"/>
          <w:sz w:val="20"/>
          <w:szCs w:val="20"/>
        </w:rPr>
        <w:t xml:space="preserve">  Suddath’s standard of care for </w:t>
      </w:r>
      <w:r w:rsidR="008B1A5F" w:rsidRPr="00CD4762">
        <w:rPr>
          <w:rFonts w:ascii="Garamond" w:hAnsi="Garamond"/>
          <w:sz w:val="20"/>
          <w:szCs w:val="20"/>
        </w:rPr>
        <w:t>Inventory</w:t>
      </w:r>
      <w:r w:rsidR="006A0739" w:rsidRPr="00CD4762">
        <w:rPr>
          <w:rFonts w:ascii="Garamond" w:hAnsi="Garamond"/>
          <w:sz w:val="20"/>
          <w:szCs w:val="20"/>
        </w:rPr>
        <w:t xml:space="preserve"> shall be as determined under applicable</w:t>
      </w:r>
      <w:r w:rsidR="00B95F73" w:rsidRPr="00CD4762">
        <w:rPr>
          <w:rFonts w:ascii="Garamond" w:hAnsi="Garamond"/>
          <w:sz w:val="20"/>
          <w:szCs w:val="20"/>
        </w:rPr>
        <w:t xml:space="preserve"> state</w:t>
      </w:r>
      <w:r w:rsidR="006A0739" w:rsidRPr="00CD4762">
        <w:rPr>
          <w:rFonts w:ascii="Garamond" w:hAnsi="Garamond"/>
          <w:sz w:val="20"/>
          <w:szCs w:val="20"/>
        </w:rPr>
        <w:t xml:space="preserve"> law and shall not be increased by any term of </w:t>
      </w:r>
      <w:r w:rsidR="00DD488E" w:rsidRPr="00CD4762">
        <w:rPr>
          <w:rFonts w:ascii="Garamond" w:hAnsi="Garamond"/>
          <w:sz w:val="20"/>
          <w:szCs w:val="20"/>
        </w:rPr>
        <w:t>these terms and conditions</w:t>
      </w:r>
      <w:r w:rsidR="006A0739" w:rsidRPr="00CD4762">
        <w:rPr>
          <w:rFonts w:ascii="Garamond" w:hAnsi="Garamond"/>
          <w:sz w:val="20"/>
          <w:szCs w:val="20"/>
        </w:rPr>
        <w:t xml:space="preserve">.  </w:t>
      </w:r>
      <w:r w:rsidR="00892931" w:rsidRPr="00CD4762">
        <w:rPr>
          <w:rFonts w:ascii="Garamond" w:hAnsi="Garamond"/>
          <w:sz w:val="20"/>
          <w:szCs w:val="20"/>
        </w:rPr>
        <w:t xml:space="preserve">Notwithstanding the foregoing, </w:t>
      </w:r>
      <w:r w:rsidRPr="00CD4762">
        <w:rPr>
          <w:rFonts w:ascii="Garamond" w:hAnsi="Garamond"/>
          <w:sz w:val="20"/>
          <w:szCs w:val="20"/>
        </w:rPr>
        <w:t>Customer</w:t>
      </w:r>
      <w:r w:rsidR="00892931" w:rsidRPr="00CD4762">
        <w:rPr>
          <w:rFonts w:ascii="Garamond" w:hAnsi="Garamond"/>
          <w:sz w:val="20"/>
          <w:szCs w:val="20"/>
        </w:rPr>
        <w:t xml:space="preserve"> may choose to purchase Suddath’s enhanced coverage, which coverage shall be subject to </w:t>
      </w:r>
      <w:r w:rsidR="00B6293D" w:rsidRPr="00CD4762">
        <w:rPr>
          <w:rFonts w:ascii="Garamond" w:hAnsi="Garamond"/>
          <w:sz w:val="20"/>
          <w:szCs w:val="20"/>
        </w:rPr>
        <w:t xml:space="preserve">an </w:t>
      </w:r>
      <w:r w:rsidR="00892931" w:rsidRPr="00CD4762">
        <w:rPr>
          <w:rFonts w:ascii="Garamond" w:hAnsi="Garamond"/>
          <w:sz w:val="20"/>
          <w:szCs w:val="20"/>
        </w:rPr>
        <w:t xml:space="preserve">extra charge and shall apply only if requested by </w:t>
      </w:r>
      <w:r w:rsidRPr="00CD4762">
        <w:rPr>
          <w:rFonts w:ascii="Garamond" w:hAnsi="Garamond"/>
          <w:sz w:val="20"/>
          <w:szCs w:val="20"/>
        </w:rPr>
        <w:t>Customer</w:t>
      </w:r>
      <w:r w:rsidR="00892931" w:rsidRPr="00CD4762">
        <w:rPr>
          <w:rFonts w:ascii="Garamond" w:hAnsi="Garamond"/>
          <w:sz w:val="20"/>
          <w:szCs w:val="20"/>
        </w:rPr>
        <w:t xml:space="preserve"> and confirmed by Suddath, as documented in</w:t>
      </w:r>
      <w:r w:rsidR="00DB09F4" w:rsidRPr="00CD4762">
        <w:rPr>
          <w:rFonts w:ascii="Garamond" w:hAnsi="Garamond"/>
          <w:sz w:val="20"/>
          <w:szCs w:val="20"/>
        </w:rPr>
        <w:t xml:space="preserve"> the</w:t>
      </w:r>
      <w:r w:rsidR="00892931" w:rsidRPr="00CD4762">
        <w:rPr>
          <w:rFonts w:ascii="Garamond" w:hAnsi="Garamond"/>
          <w:sz w:val="20"/>
          <w:szCs w:val="20"/>
        </w:rPr>
        <w:t xml:space="preserve"> SOW</w:t>
      </w:r>
      <w:r w:rsidR="00264EFC" w:rsidRPr="00CD4762">
        <w:rPr>
          <w:rFonts w:ascii="Garamond" w:hAnsi="Garamond"/>
          <w:sz w:val="20"/>
          <w:szCs w:val="20"/>
        </w:rPr>
        <w:t xml:space="preserve"> and under which Suddath assumes responsibility for all risks of physical loss and/or damage to the Inventory unless specifically excluded herein </w:t>
      </w:r>
      <w:r w:rsidR="00892931" w:rsidRPr="00CD4762">
        <w:rPr>
          <w:rFonts w:ascii="Garamond" w:hAnsi="Garamond"/>
          <w:sz w:val="20"/>
          <w:szCs w:val="20"/>
        </w:rPr>
        <w:t xml:space="preserve">and requires that </w:t>
      </w:r>
      <w:r w:rsidRPr="00CD4762">
        <w:rPr>
          <w:rFonts w:ascii="Garamond" w:hAnsi="Garamond"/>
          <w:sz w:val="20"/>
          <w:szCs w:val="20"/>
        </w:rPr>
        <w:t>Customer</w:t>
      </w:r>
      <w:r w:rsidR="00892931" w:rsidRPr="00CD4762">
        <w:rPr>
          <w:rFonts w:ascii="Garamond" w:hAnsi="Garamond"/>
          <w:sz w:val="20"/>
          <w:szCs w:val="20"/>
        </w:rPr>
        <w:t xml:space="preserve"> declare one hundred percent (100%) of the replacement value of the </w:t>
      </w:r>
      <w:r w:rsidR="008B1A5F" w:rsidRPr="00CD4762">
        <w:rPr>
          <w:rFonts w:ascii="Garamond" w:hAnsi="Garamond"/>
          <w:sz w:val="20"/>
          <w:szCs w:val="20"/>
        </w:rPr>
        <w:t>Inventory</w:t>
      </w:r>
      <w:r w:rsidR="00892931" w:rsidRPr="00CD4762">
        <w:rPr>
          <w:rFonts w:ascii="Garamond" w:hAnsi="Garamond"/>
          <w:sz w:val="20"/>
          <w:szCs w:val="20"/>
        </w:rPr>
        <w:t xml:space="preserve"> </w:t>
      </w:r>
      <w:r w:rsidR="005B306B" w:rsidRPr="00CD4762">
        <w:rPr>
          <w:rFonts w:ascii="Garamond" w:hAnsi="Garamond"/>
          <w:sz w:val="20"/>
          <w:szCs w:val="20"/>
        </w:rPr>
        <w:t>before</w:t>
      </w:r>
      <w:r w:rsidR="00892931" w:rsidRPr="00CD4762">
        <w:rPr>
          <w:rFonts w:ascii="Garamond" w:hAnsi="Garamond"/>
          <w:sz w:val="20"/>
          <w:szCs w:val="20"/>
        </w:rPr>
        <w:t xml:space="preserve"> commencement of </w:t>
      </w:r>
      <w:r w:rsidR="00DB09F4" w:rsidRPr="00CD4762">
        <w:rPr>
          <w:rFonts w:ascii="Garamond" w:hAnsi="Garamond"/>
          <w:sz w:val="20"/>
          <w:szCs w:val="20"/>
        </w:rPr>
        <w:t>Services</w:t>
      </w:r>
      <w:r w:rsidR="0010594F" w:rsidRPr="00CD4762">
        <w:rPr>
          <w:rFonts w:ascii="Garamond" w:hAnsi="Garamond"/>
          <w:sz w:val="20"/>
          <w:szCs w:val="20"/>
        </w:rPr>
        <w:t xml:space="preserve"> ("</w:t>
      </w:r>
      <w:r w:rsidR="0010594F" w:rsidRPr="00CD4762">
        <w:rPr>
          <w:rFonts w:ascii="Garamond" w:hAnsi="Garamond"/>
          <w:b/>
          <w:bCs/>
          <w:i/>
          <w:iCs/>
          <w:sz w:val="20"/>
          <w:szCs w:val="20"/>
        </w:rPr>
        <w:t>Enhanced Cargo Coverage</w:t>
      </w:r>
      <w:r w:rsidR="0010594F" w:rsidRPr="00CD4762">
        <w:rPr>
          <w:rFonts w:ascii="Garamond" w:hAnsi="Garamond"/>
          <w:sz w:val="20"/>
          <w:szCs w:val="20"/>
        </w:rPr>
        <w:t>")</w:t>
      </w:r>
      <w:r w:rsidR="00892931" w:rsidRPr="00CD4762">
        <w:rPr>
          <w:rFonts w:ascii="Garamond" w:hAnsi="Garamond"/>
          <w:sz w:val="20"/>
          <w:szCs w:val="20"/>
        </w:rPr>
        <w:t>.</w:t>
      </w:r>
      <w:r w:rsidR="00EB0A43" w:rsidRPr="00CD4762">
        <w:rPr>
          <w:rFonts w:ascii="Garamond" w:hAnsi="Garamond"/>
          <w:sz w:val="20"/>
          <w:szCs w:val="20"/>
        </w:rPr>
        <w:t xml:space="preserve"> </w:t>
      </w:r>
      <w:r w:rsidR="00BA225B" w:rsidRPr="00CD4762">
        <w:rPr>
          <w:rFonts w:ascii="Garamond" w:hAnsi="Garamond"/>
          <w:sz w:val="20"/>
          <w:szCs w:val="20"/>
        </w:rPr>
        <w:t>When requested, Suddath shall provide Enhanced Cargo Coverage at the rate outlined in the SOW for each $1,000 of declared value for the first ninety (90) days of coverage.  On the 91</w:t>
      </w:r>
      <w:r w:rsidR="00BA225B" w:rsidRPr="00CD4762">
        <w:rPr>
          <w:rFonts w:ascii="Garamond" w:hAnsi="Garamond"/>
          <w:sz w:val="20"/>
          <w:szCs w:val="20"/>
          <w:vertAlign w:val="superscript"/>
        </w:rPr>
        <w:t>st</w:t>
      </w:r>
      <w:r w:rsidR="00BA225B" w:rsidRPr="00CD4762">
        <w:rPr>
          <w:rFonts w:ascii="Garamond" w:hAnsi="Garamond"/>
          <w:sz w:val="20"/>
          <w:szCs w:val="20"/>
        </w:rPr>
        <w:t xml:space="preserve"> day, the cost of Enhanced Cargo Coverage shall decrease to the rate outlined in the SOW for each $1,000 of the declared value of Inventory remaining in storage.  As of the 91</w:t>
      </w:r>
      <w:r w:rsidR="00BA225B" w:rsidRPr="00CD4762">
        <w:rPr>
          <w:rFonts w:ascii="Garamond" w:hAnsi="Garamond"/>
          <w:sz w:val="20"/>
          <w:szCs w:val="20"/>
          <w:vertAlign w:val="superscript"/>
        </w:rPr>
        <w:t>st</w:t>
      </w:r>
      <w:r w:rsidR="00BA225B" w:rsidRPr="00CD4762">
        <w:rPr>
          <w:rFonts w:ascii="Garamond" w:hAnsi="Garamond"/>
          <w:sz w:val="20"/>
          <w:szCs w:val="20"/>
        </w:rPr>
        <w:t xml:space="preserve"> day and at the end of each calendar month thereafter, where Inventory remains in storage, </w:t>
      </w:r>
      <w:r w:rsidR="00BE16C1" w:rsidRPr="00CD4762">
        <w:rPr>
          <w:rFonts w:ascii="Garamond" w:hAnsi="Garamond"/>
          <w:sz w:val="20"/>
          <w:szCs w:val="20"/>
        </w:rPr>
        <w:t>Customer</w:t>
      </w:r>
      <w:r w:rsidR="00BA225B" w:rsidRPr="00CD4762">
        <w:rPr>
          <w:rFonts w:ascii="Garamond" w:hAnsi="Garamond"/>
          <w:sz w:val="20"/>
          <w:szCs w:val="20"/>
        </w:rPr>
        <w:t xml:space="preserve"> shall report to Suddath the declared value of the Inventory in storage.  Upon Suddath’s receipt of the modified, monthly declared value of Inventory (if any), Suddath shall remit to </w:t>
      </w:r>
      <w:r w:rsidR="00BE16C1" w:rsidRPr="00CD4762">
        <w:rPr>
          <w:rFonts w:ascii="Garamond" w:hAnsi="Garamond"/>
          <w:sz w:val="20"/>
          <w:szCs w:val="20"/>
        </w:rPr>
        <w:t xml:space="preserve">Customer </w:t>
      </w:r>
      <w:r w:rsidR="00BA225B" w:rsidRPr="00CD4762">
        <w:rPr>
          <w:rFonts w:ascii="Garamond" w:hAnsi="Garamond"/>
          <w:sz w:val="20"/>
          <w:szCs w:val="20"/>
        </w:rPr>
        <w:t xml:space="preserve">an invoice for the Enhanced Cargo Coverage based on the rates outlined in the SOW. </w:t>
      </w:r>
      <w:r w:rsidR="00EB0A43" w:rsidRPr="00CD4762">
        <w:rPr>
          <w:rFonts w:ascii="Garamond" w:hAnsi="Garamond"/>
          <w:sz w:val="20"/>
          <w:szCs w:val="20"/>
        </w:rPr>
        <w:t>For purposes of clarity, Suddath shall not have any liability for loss or damage to Goods</w:t>
      </w:r>
      <w:r w:rsidR="00497DC4" w:rsidRPr="00CD4762">
        <w:rPr>
          <w:rFonts w:ascii="Garamond" w:hAnsi="Garamond"/>
          <w:sz w:val="20"/>
          <w:szCs w:val="20"/>
        </w:rPr>
        <w:t>,</w:t>
      </w:r>
      <w:r w:rsidR="00EB0A43" w:rsidRPr="00CD4762">
        <w:rPr>
          <w:rFonts w:ascii="Garamond" w:hAnsi="Garamond"/>
          <w:sz w:val="20"/>
          <w:szCs w:val="20"/>
        </w:rPr>
        <w:t xml:space="preserve"> and Customer shall not include the value, if any, of the Goods in </w:t>
      </w:r>
      <w:r w:rsidR="00F107D5" w:rsidRPr="00CD4762">
        <w:rPr>
          <w:rFonts w:ascii="Garamond" w:hAnsi="Garamond"/>
          <w:sz w:val="20"/>
          <w:szCs w:val="20"/>
        </w:rPr>
        <w:t>any declaration of value(s) made by Customer hereunder.</w:t>
      </w:r>
    </w:p>
    <w:p w14:paraId="6452551D" w14:textId="5A7B94E0" w:rsidR="00E2716B" w:rsidRPr="00CD4762" w:rsidRDefault="00E2716B" w:rsidP="00E04985">
      <w:pPr>
        <w:pStyle w:val="ListParagraph"/>
        <w:numPr>
          <w:ilvl w:val="1"/>
          <w:numId w:val="8"/>
        </w:numPr>
        <w:spacing w:before="240"/>
        <w:ind w:left="0" w:firstLine="1080"/>
        <w:jc w:val="both"/>
        <w:rPr>
          <w:rFonts w:ascii="Garamond" w:hAnsi="Garamond"/>
          <w:sz w:val="20"/>
          <w:szCs w:val="20"/>
        </w:rPr>
      </w:pPr>
      <w:r w:rsidRPr="00CD4762">
        <w:rPr>
          <w:rFonts w:ascii="Garamond" w:hAnsi="Garamond"/>
          <w:sz w:val="20"/>
          <w:szCs w:val="20"/>
        </w:rPr>
        <w:t xml:space="preserve">The maximum recovery under </w:t>
      </w:r>
      <w:r w:rsidR="0010594F" w:rsidRPr="00CD4762">
        <w:rPr>
          <w:rFonts w:ascii="Garamond" w:hAnsi="Garamond"/>
          <w:sz w:val="20"/>
          <w:szCs w:val="20"/>
        </w:rPr>
        <w:t>Enhanced Cargo Coverage</w:t>
      </w:r>
      <w:r w:rsidRPr="00CD4762">
        <w:rPr>
          <w:rFonts w:ascii="Garamond" w:hAnsi="Garamond"/>
          <w:sz w:val="20"/>
          <w:szCs w:val="20"/>
        </w:rPr>
        <w:t xml:space="preserve"> in all events is the lesser of: </w:t>
      </w:r>
      <w:r w:rsidRPr="00CD4762">
        <w:rPr>
          <w:rFonts w:ascii="Garamond" w:hAnsi="Garamond"/>
          <w:b/>
          <w:bCs/>
          <w:i/>
          <w:iCs/>
          <w:sz w:val="20"/>
          <w:szCs w:val="20"/>
        </w:rPr>
        <w:t>(</w:t>
      </w:r>
      <w:proofErr w:type="spellStart"/>
      <w:r w:rsidRPr="00CD4762">
        <w:rPr>
          <w:rFonts w:ascii="Garamond" w:hAnsi="Garamond"/>
          <w:b/>
          <w:bCs/>
          <w:i/>
          <w:iCs/>
          <w:sz w:val="20"/>
          <w:szCs w:val="20"/>
        </w:rPr>
        <w:t>i</w:t>
      </w:r>
      <w:proofErr w:type="spellEnd"/>
      <w:r w:rsidRPr="00CD4762">
        <w:rPr>
          <w:rFonts w:ascii="Garamond" w:hAnsi="Garamond"/>
          <w:b/>
          <w:bCs/>
          <w:i/>
          <w:iCs/>
          <w:sz w:val="20"/>
          <w:szCs w:val="20"/>
        </w:rPr>
        <w:t>)</w:t>
      </w:r>
      <w:r w:rsidRPr="00CD4762">
        <w:rPr>
          <w:rFonts w:ascii="Garamond" w:hAnsi="Garamond"/>
          <w:sz w:val="20"/>
          <w:szCs w:val="20"/>
        </w:rPr>
        <w:t xml:space="preserve"> the actual loss or damage to the Inventory, which will be measured by the reasonable costs to repair; </w:t>
      </w:r>
      <w:r w:rsidRPr="00CD4762">
        <w:rPr>
          <w:rFonts w:ascii="Garamond" w:hAnsi="Garamond"/>
          <w:b/>
          <w:bCs/>
          <w:i/>
          <w:iCs/>
          <w:sz w:val="20"/>
          <w:szCs w:val="20"/>
        </w:rPr>
        <w:t>(ii)</w:t>
      </w:r>
      <w:r w:rsidRPr="00CD4762">
        <w:rPr>
          <w:rFonts w:ascii="Garamond" w:hAnsi="Garamond"/>
          <w:sz w:val="20"/>
          <w:szCs w:val="20"/>
        </w:rPr>
        <w:t xml:space="preserve"> the replacement cost of the Inventory as of the commencement of Services; or </w:t>
      </w:r>
      <w:r w:rsidRPr="00CD4762">
        <w:rPr>
          <w:rFonts w:ascii="Garamond" w:hAnsi="Garamond"/>
          <w:b/>
          <w:bCs/>
          <w:i/>
          <w:iCs/>
          <w:sz w:val="20"/>
          <w:szCs w:val="20"/>
        </w:rPr>
        <w:t>(iii)</w:t>
      </w:r>
      <w:r w:rsidRPr="00CD4762">
        <w:rPr>
          <w:rFonts w:ascii="Garamond" w:hAnsi="Garamond"/>
          <w:sz w:val="20"/>
          <w:szCs w:val="20"/>
        </w:rPr>
        <w:t xml:space="preserve"> the value declared for the Inventory.  Enhanced protection under </w:t>
      </w:r>
      <w:r w:rsidR="00DF2E99" w:rsidRPr="00CD4762">
        <w:rPr>
          <w:rFonts w:ascii="Garamond" w:hAnsi="Garamond"/>
          <w:sz w:val="20"/>
          <w:szCs w:val="20"/>
        </w:rPr>
        <w:t>Enhanced Cargo Coverage</w:t>
      </w:r>
      <w:r w:rsidRPr="00CD4762">
        <w:rPr>
          <w:rFonts w:ascii="Garamond" w:hAnsi="Garamond"/>
          <w:sz w:val="20"/>
          <w:szCs w:val="20"/>
        </w:rPr>
        <w:t xml:space="preserve"> shall apply exclusively while the Inventory is in the care, custody</w:t>
      </w:r>
      <w:r w:rsidR="001237DC" w:rsidRPr="00CD4762">
        <w:rPr>
          <w:rFonts w:ascii="Garamond" w:hAnsi="Garamond"/>
          <w:sz w:val="20"/>
          <w:szCs w:val="20"/>
        </w:rPr>
        <w:t>,</w:t>
      </w:r>
      <w:r w:rsidRPr="00CD4762">
        <w:rPr>
          <w:rFonts w:ascii="Garamond" w:hAnsi="Garamond"/>
          <w:sz w:val="20"/>
          <w:szCs w:val="20"/>
        </w:rPr>
        <w:t xml:space="preserve"> and/or control of Suddath, to include periods of transit, storage, packing, repacking, consolidation, deconsolidation, preparation, loading, unloading, distribution</w:t>
      </w:r>
      <w:r w:rsidR="001237DC" w:rsidRPr="00CD4762">
        <w:rPr>
          <w:rFonts w:ascii="Garamond" w:hAnsi="Garamond"/>
          <w:sz w:val="20"/>
          <w:szCs w:val="20"/>
        </w:rPr>
        <w:t>,</w:t>
      </w:r>
      <w:r w:rsidRPr="00CD4762">
        <w:rPr>
          <w:rFonts w:ascii="Garamond" w:hAnsi="Garamond"/>
          <w:sz w:val="20"/>
          <w:szCs w:val="20"/>
        </w:rPr>
        <w:t xml:space="preserve"> and/or redistribution operations as may be applicable.  </w:t>
      </w:r>
      <w:r w:rsidR="00DF2E99" w:rsidRPr="00CD4762">
        <w:rPr>
          <w:rFonts w:ascii="Garamond" w:hAnsi="Garamond"/>
          <w:sz w:val="20"/>
          <w:szCs w:val="20"/>
        </w:rPr>
        <w:t xml:space="preserve">Enhanced Cargo Coverage </w:t>
      </w:r>
      <w:r w:rsidRPr="00CD4762">
        <w:rPr>
          <w:rFonts w:ascii="Garamond" w:hAnsi="Garamond"/>
          <w:sz w:val="20"/>
          <w:szCs w:val="20"/>
        </w:rPr>
        <w:t xml:space="preserve">results in Suddath assuming responsibility for the Inventory as to all risks of physical loss or damage except the specifically excluded risks set forth below. </w:t>
      </w:r>
      <w:r w:rsidR="00DF2E99" w:rsidRPr="00CD4762">
        <w:rPr>
          <w:rFonts w:ascii="Garamond" w:hAnsi="Garamond"/>
          <w:sz w:val="20"/>
          <w:szCs w:val="20"/>
        </w:rPr>
        <w:t xml:space="preserve">Enhanced Cargo Coverage </w:t>
      </w:r>
      <w:r w:rsidRPr="00CD4762">
        <w:rPr>
          <w:rFonts w:ascii="Garamond" w:hAnsi="Garamond"/>
          <w:sz w:val="20"/>
          <w:szCs w:val="20"/>
        </w:rPr>
        <w:t xml:space="preserve">also includes Suddath accepting responsibility for the following extra unanticipated costs and charges: </w:t>
      </w:r>
      <w:r w:rsidRPr="00CD4762">
        <w:rPr>
          <w:rFonts w:ascii="Garamond" w:hAnsi="Garamond"/>
          <w:b/>
          <w:bCs/>
          <w:i/>
          <w:iCs/>
          <w:sz w:val="20"/>
          <w:szCs w:val="20"/>
        </w:rPr>
        <w:t>(1)</w:t>
      </w:r>
      <w:r w:rsidRPr="00CD4762">
        <w:rPr>
          <w:rFonts w:ascii="Garamond" w:hAnsi="Garamond"/>
          <w:sz w:val="20"/>
          <w:szCs w:val="20"/>
        </w:rPr>
        <w:t xml:space="preserve"> costs of destruction of damaged Inventory; </w:t>
      </w:r>
      <w:r w:rsidRPr="00CD4762">
        <w:rPr>
          <w:rFonts w:ascii="Garamond" w:hAnsi="Garamond"/>
          <w:b/>
          <w:bCs/>
          <w:i/>
          <w:iCs/>
          <w:sz w:val="20"/>
          <w:szCs w:val="20"/>
        </w:rPr>
        <w:t>(2)</w:t>
      </w:r>
      <w:r w:rsidRPr="00CD4762">
        <w:rPr>
          <w:rFonts w:ascii="Garamond" w:hAnsi="Garamond"/>
          <w:sz w:val="20"/>
          <w:szCs w:val="20"/>
        </w:rPr>
        <w:t xml:space="preserve"> cost of </w:t>
      </w:r>
      <w:r w:rsidR="008802F8" w:rsidRPr="00CD4762">
        <w:rPr>
          <w:rFonts w:ascii="Garamond" w:hAnsi="Garamond"/>
          <w:sz w:val="20"/>
          <w:szCs w:val="20"/>
        </w:rPr>
        <w:t>expedited transportation</w:t>
      </w:r>
      <w:r w:rsidRPr="00CD4762">
        <w:rPr>
          <w:rFonts w:ascii="Garamond" w:hAnsi="Garamond"/>
          <w:sz w:val="20"/>
          <w:szCs w:val="20"/>
        </w:rPr>
        <w:t xml:space="preserve"> for time-sensitive replacement parts for damaged Inventory; and </w:t>
      </w:r>
      <w:r w:rsidRPr="00CD4762">
        <w:rPr>
          <w:rFonts w:ascii="Garamond" w:hAnsi="Garamond"/>
          <w:b/>
          <w:bCs/>
          <w:i/>
          <w:iCs/>
          <w:sz w:val="20"/>
          <w:szCs w:val="20"/>
        </w:rPr>
        <w:t>(3)</w:t>
      </w:r>
      <w:r w:rsidRPr="00CD4762">
        <w:rPr>
          <w:rFonts w:ascii="Garamond" w:hAnsi="Garamond"/>
          <w:sz w:val="20"/>
          <w:szCs w:val="20"/>
        </w:rPr>
        <w:t xml:space="preserve"> cost of surveying, testing, sorting</w:t>
      </w:r>
      <w:r w:rsidR="005B306B" w:rsidRPr="00CD4762">
        <w:rPr>
          <w:rFonts w:ascii="Garamond" w:hAnsi="Garamond"/>
          <w:sz w:val="20"/>
          <w:szCs w:val="20"/>
        </w:rPr>
        <w:t>,</w:t>
      </w:r>
      <w:r w:rsidRPr="00CD4762">
        <w:rPr>
          <w:rFonts w:ascii="Garamond" w:hAnsi="Garamond"/>
          <w:sz w:val="20"/>
          <w:szCs w:val="20"/>
        </w:rPr>
        <w:t xml:space="preserve"> and segregation of Inventory claimed for eligible loss and/or damage.  Any costs and charges must </w:t>
      </w:r>
      <w:r w:rsidR="005B306B" w:rsidRPr="00CD4762">
        <w:rPr>
          <w:rFonts w:ascii="Garamond" w:hAnsi="Garamond"/>
          <w:sz w:val="20"/>
          <w:szCs w:val="20"/>
        </w:rPr>
        <w:t>first be</w:t>
      </w:r>
      <w:r w:rsidRPr="00CD4762">
        <w:rPr>
          <w:rFonts w:ascii="Garamond" w:hAnsi="Garamond"/>
          <w:sz w:val="20"/>
          <w:szCs w:val="20"/>
        </w:rPr>
        <w:t xml:space="preserve"> approved by Suddath in writing </w:t>
      </w:r>
      <w:proofErr w:type="gramStart"/>
      <w:r w:rsidRPr="00CD4762">
        <w:rPr>
          <w:rFonts w:ascii="Garamond" w:hAnsi="Garamond"/>
          <w:sz w:val="20"/>
          <w:szCs w:val="20"/>
        </w:rPr>
        <w:t>in order to</w:t>
      </w:r>
      <w:proofErr w:type="gramEnd"/>
      <w:r w:rsidRPr="00CD4762">
        <w:rPr>
          <w:rFonts w:ascii="Garamond" w:hAnsi="Garamond"/>
          <w:sz w:val="20"/>
          <w:szCs w:val="20"/>
        </w:rPr>
        <w:t xml:space="preserve"> be compensable by Suddath</w:t>
      </w:r>
      <w:r w:rsidR="00B91C1D" w:rsidRPr="00CD4762">
        <w:rPr>
          <w:rFonts w:ascii="Garamond" w:hAnsi="Garamond"/>
          <w:sz w:val="20"/>
          <w:szCs w:val="20"/>
        </w:rPr>
        <w:t>.</w:t>
      </w:r>
    </w:p>
    <w:p w14:paraId="561E5FC4" w14:textId="7824C1D8" w:rsidR="00DB09F4" w:rsidRPr="00CD4762" w:rsidRDefault="006A0739" w:rsidP="00E04985">
      <w:pPr>
        <w:pStyle w:val="ListParagraph"/>
        <w:numPr>
          <w:ilvl w:val="1"/>
          <w:numId w:val="8"/>
        </w:numPr>
        <w:spacing w:before="240"/>
        <w:ind w:left="0" w:firstLine="1080"/>
        <w:jc w:val="both"/>
        <w:rPr>
          <w:rFonts w:ascii="Garamond" w:hAnsi="Garamond"/>
          <w:sz w:val="20"/>
          <w:szCs w:val="20"/>
        </w:rPr>
      </w:pPr>
      <w:r w:rsidRPr="00CD4762">
        <w:rPr>
          <w:rFonts w:ascii="Garamond" w:hAnsi="Garamond"/>
          <w:sz w:val="20"/>
          <w:szCs w:val="20"/>
        </w:rPr>
        <w:t xml:space="preserve">Suddath’s liability and/or responsibility under </w:t>
      </w:r>
      <w:r w:rsidR="00DD488E" w:rsidRPr="00CD4762">
        <w:rPr>
          <w:rFonts w:ascii="Garamond" w:hAnsi="Garamond"/>
          <w:sz w:val="20"/>
          <w:szCs w:val="20"/>
        </w:rPr>
        <w:t xml:space="preserve">these terms and conditions </w:t>
      </w:r>
      <w:r w:rsidRPr="00CD4762">
        <w:rPr>
          <w:rFonts w:ascii="Garamond" w:hAnsi="Garamond"/>
          <w:sz w:val="20"/>
          <w:szCs w:val="20"/>
        </w:rPr>
        <w:t xml:space="preserve">shall never extend to: </w:t>
      </w:r>
      <w:r w:rsidRPr="00CD4762">
        <w:rPr>
          <w:rFonts w:ascii="Garamond" w:hAnsi="Garamond"/>
          <w:b/>
          <w:bCs/>
          <w:i/>
          <w:iCs/>
          <w:sz w:val="20"/>
          <w:szCs w:val="20"/>
        </w:rPr>
        <w:t>(</w:t>
      </w:r>
      <w:proofErr w:type="spellStart"/>
      <w:r w:rsidRPr="00CD4762">
        <w:rPr>
          <w:rFonts w:ascii="Garamond" w:hAnsi="Garamond"/>
          <w:b/>
          <w:bCs/>
          <w:i/>
          <w:iCs/>
          <w:sz w:val="20"/>
          <w:szCs w:val="20"/>
        </w:rPr>
        <w:t>i</w:t>
      </w:r>
      <w:proofErr w:type="spellEnd"/>
      <w:r w:rsidRPr="00CD4762">
        <w:rPr>
          <w:rFonts w:ascii="Garamond" w:hAnsi="Garamond"/>
          <w:b/>
          <w:bCs/>
          <w:i/>
          <w:iCs/>
          <w:sz w:val="20"/>
          <w:szCs w:val="20"/>
        </w:rPr>
        <w:t>)</w:t>
      </w:r>
      <w:r w:rsidRPr="00CD4762">
        <w:rPr>
          <w:rFonts w:ascii="Garamond" w:hAnsi="Garamond"/>
          <w:sz w:val="20"/>
          <w:szCs w:val="20"/>
        </w:rPr>
        <w:t xml:space="preserve"> mechanical and/or electrical derangement unless there is evidence of external damage to </w:t>
      </w:r>
      <w:r w:rsidR="008B1A5F" w:rsidRPr="00CD4762">
        <w:rPr>
          <w:rFonts w:ascii="Garamond" w:hAnsi="Garamond"/>
          <w:sz w:val="20"/>
          <w:szCs w:val="20"/>
        </w:rPr>
        <w:t>Inventory</w:t>
      </w:r>
      <w:r w:rsidRPr="00CD4762">
        <w:rPr>
          <w:rFonts w:ascii="Garamond" w:hAnsi="Garamond"/>
          <w:sz w:val="20"/>
          <w:szCs w:val="20"/>
        </w:rPr>
        <w:t xml:space="preserve">; </w:t>
      </w:r>
      <w:r w:rsidRPr="00CD4762">
        <w:rPr>
          <w:rFonts w:ascii="Garamond" w:hAnsi="Garamond"/>
          <w:b/>
          <w:bCs/>
          <w:i/>
          <w:iCs/>
          <w:sz w:val="20"/>
          <w:szCs w:val="20"/>
        </w:rPr>
        <w:t>(ii)</w:t>
      </w:r>
      <w:r w:rsidRPr="00CD4762">
        <w:rPr>
          <w:rFonts w:ascii="Garamond" w:hAnsi="Garamond"/>
          <w:sz w:val="20"/>
          <w:szCs w:val="20"/>
        </w:rPr>
        <w:t xml:space="preserve"> breakage, scratching, denting, chipping, staining, rusting, discoloration, and/or wearing and tearing of </w:t>
      </w:r>
      <w:r w:rsidRPr="00CD4762">
        <w:rPr>
          <w:rFonts w:ascii="Garamond" w:hAnsi="Garamond"/>
          <w:i/>
          <w:sz w:val="20"/>
          <w:szCs w:val="20"/>
          <w:u w:val="single"/>
        </w:rPr>
        <w:t>used</w:t>
      </w:r>
      <w:r w:rsidR="00E56A0D" w:rsidRPr="00CD4762">
        <w:rPr>
          <w:rFonts w:ascii="Garamond" w:hAnsi="Garamond"/>
          <w:sz w:val="20"/>
          <w:szCs w:val="20"/>
        </w:rPr>
        <w:t xml:space="preserve"> </w:t>
      </w:r>
      <w:r w:rsidR="008B1A5F" w:rsidRPr="00CD4762">
        <w:rPr>
          <w:rFonts w:ascii="Garamond" w:hAnsi="Garamond"/>
          <w:sz w:val="20"/>
          <w:szCs w:val="20"/>
        </w:rPr>
        <w:t>Inventory</w:t>
      </w:r>
      <w:r w:rsidR="00E56A0D" w:rsidRPr="00CD4762">
        <w:rPr>
          <w:rFonts w:ascii="Garamond" w:hAnsi="Garamond"/>
          <w:sz w:val="20"/>
          <w:szCs w:val="20"/>
        </w:rPr>
        <w:t xml:space="preserve"> </w:t>
      </w:r>
      <w:r w:rsidR="00E56A0D" w:rsidRPr="00CD4762">
        <w:rPr>
          <w:rFonts w:ascii="Garamond" w:hAnsi="Garamond"/>
          <w:i/>
          <w:sz w:val="20"/>
          <w:szCs w:val="20"/>
          <w:u w:val="single"/>
        </w:rPr>
        <w:t>unless</w:t>
      </w:r>
      <w:r w:rsidR="00E56A0D" w:rsidRPr="00CD4762">
        <w:rPr>
          <w:rFonts w:ascii="Garamond" w:hAnsi="Garamond"/>
          <w:sz w:val="20"/>
          <w:szCs w:val="20"/>
        </w:rPr>
        <w:t xml:space="preserve"> Suddath does a </w:t>
      </w:r>
      <w:r w:rsidRPr="00CD4762">
        <w:rPr>
          <w:rFonts w:ascii="Garamond" w:hAnsi="Garamond"/>
          <w:sz w:val="20"/>
          <w:szCs w:val="20"/>
        </w:rPr>
        <w:t xml:space="preserve">pre-shipment survey </w:t>
      </w:r>
      <w:r w:rsidR="00E56A0D" w:rsidRPr="00CD4762">
        <w:rPr>
          <w:rFonts w:ascii="Garamond" w:hAnsi="Garamond"/>
          <w:sz w:val="20"/>
          <w:szCs w:val="20"/>
        </w:rPr>
        <w:t xml:space="preserve">and packs the </w:t>
      </w:r>
      <w:r w:rsidR="008B1A5F" w:rsidRPr="00CD4762">
        <w:rPr>
          <w:rFonts w:ascii="Garamond" w:hAnsi="Garamond"/>
          <w:sz w:val="20"/>
          <w:szCs w:val="20"/>
        </w:rPr>
        <w:t>Inventory</w:t>
      </w:r>
      <w:r w:rsidRPr="00CD4762">
        <w:rPr>
          <w:rFonts w:ascii="Garamond" w:hAnsi="Garamond"/>
          <w:sz w:val="20"/>
          <w:szCs w:val="20"/>
        </w:rPr>
        <w:t xml:space="preserve">; </w:t>
      </w:r>
      <w:r w:rsidRPr="00CD4762">
        <w:rPr>
          <w:rFonts w:ascii="Garamond" w:hAnsi="Garamond"/>
          <w:b/>
          <w:bCs/>
          <w:i/>
          <w:iCs/>
          <w:sz w:val="20"/>
          <w:szCs w:val="20"/>
        </w:rPr>
        <w:t>(iii)</w:t>
      </w:r>
      <w:r w:rsidRPr="00CD4762">
        <w:rPr>
          <w:rFonts w:ascii="Garamond" w:hAnsi="Garamond"/>
          <w:sz w:val="20"/>
          <w:szCs w:val="20"/>
        </w:rPr>
        <w:t xml:space="preserve"> shortage from any shipment of </w:t>
      </w:r>
      <w:r w:rsidRPr="00CD4762">
        <w:rPr>
          <w:rFonts w:ascii="Garamond" w:hAnsi="Garamond"/>
          <w:i/>
          <w:sz w:val="20"/>
          <w:szCs w:val="20"/>
          <w:u w:val="single"/>
        </w:rPr>
        <w:t>used</w:t>
      </w:r>
      <w:r w:rsidRPr="00CD4762">
        <w:rPr>
          <w:rFonts w:ascii="Garamond" w:hAnsi="Garamond"/>
          <w:sz w:val="20"/>
          <w:szCs w:val="20"/>
        </w:rPr>
        <w:t xml:space="preserve"> </w:t>
      </w:r>
      <w:r w:rsidR="008B1A5F" w:rsidRPr="00CD4762">
        <w:rPr>
          <w:rFonts w:ascii="Garamond" w:hAnsi="Garamond"/>
          <w:sz w:val="20"/>
          <w:szCs w:val="20"/>
        </w:rPr>
        <w:t>Inventory</w:t>
      </w:r>
      <w:r w:rsidRPr="00CD4762">
        <w:rPr>
          <w:rFonts w:ascii="Garamond" w:hAnsi="Garamond"/>
          <w:sz w:val="20"/>
          <w:szCs w:val="20"/>
        </w:rPr>
        <w:t xml:space="preserve"> </w:t>
      </w:r>
      <w:r w:rsidRPr="00CD4762">
        <w:rPr>
          <w:rFonts w:ascii="Garamond" w:hAnsi="Garamond"/>
          <w:i/>
          <w:sz w:val="20"/>
          <w:szCs w:val="20"/>
          <w:u w:val="single"/>
        </w:rPr>
        <w:t>unless</w:t>
      </w:r>
      <w:r w:rsidRPr="00CD4762">
        <w:rPr>
          <w:rFonts w:ascii="Garamond" w:hAnsi="Garamond"/>
          <w:sz w:val="20"/>
          <w:szCs w:val="20"/>
        </w:rPr>
        <w:t xml:space="preserve"> inventoried and packed by Suddath; </w:t>
      </w:r>
      <w:r w:rsidRPr="00CD4762">
        <w:rPr>
          <w:rFonts w:ascii="Garamond" w:hAnsi="Garamond"/>
          <w:b/>
          <w:bCs/>
          <w:i/>
          <w:iCs/>
          <w:sz w:val="20"/>
          <w:szCs w:val="20"/>
        </w:rPr>
        <w:t>(</w:t>
      </w:r>
      <w:r w:rsidR="005F1F46" w:rsidRPr="00CD4762">
        <w:rPr>
          <w:rFonts w:ascii="Garamond" w:hAnsi="Garamond"/>
          <w:b/>
          <w:bCs/>
          <w:i/>
          <w:iCs/>
          <w:sz w:val="20"/>
          <w:szCs w:val="20"/>
        </w:rPr>
        <w:t>i</w:t>
      </w:r>
      <w:r w:rsidRPr="00CD4762">
        <w:rPr>
          <w:rFonts w:ascii="Garamond" w:hAnsi="Garamond"/>
          <w:b/>
          <w:bCs/>
          <w:i/>
          <w:iCs/>
          <w:sz w:val="20"/>
          <w:szCs w:val="20"/>
        </w:rPr>
        <w:t>v)</w:t>
      </w:r>
      <w:r w:rsidRPr="00CD4762">
        <w:rPr>
          <w:rFonts w:ascii="Garamond" w:hAnsi="Garamond"/>
          <w:sz w:val="20"/>
          <w:szCs w:val="20"/>
        </w:rPr>
        <w:t xml:space="preserve"> loss or damage arising from improper packing if not packed by Suddath; </w:t>
      </w:r>
      <w:r w:rsidRPr="00CD4762">
        <w:rPr>
          <w:rFonts w:ascii="Garamond" w:hAnsi="Garamond"/>
          <w:b/>
          <w:bCs/>
          <w:i/>
          <w:iCs/>
          <w:sz w:val="20"/>
          <w:szCs w:val="20"/>
        </w:rPr>
        <w:t>(v)</w:t>
      </w:r>
      <w:r w:rsidRPr="00CD4762">
        <w:rPr>
          <w:rFonts w:ascii="Garamond" w:hAnsi="Garamond"/>
          <w:sz w:val="20"/>
          <w:szCs w:val="20"/>
        </w:rPr>
        <w:t xml:space="preserve"> loss or damage arising from the negligence, act or omission of </w:t>
      </w:r>
      <w:r w:rsidR="00BC47A6" w:rsidRPr="00CD4762">
        <w:rPr>
          <w:rFonts w:ascii="Garamond" w:hAnsi="Garamond"/>
          <w:sz w:val="20"/>
          <w:szCs w:val="20"/>
        </w:rPr>
        <w:t>Customer</w:t>
      </w:r>
      <w:r w:rsidR="005F1F46" w:rsidRPr="00CD4762">
        <w:rPr>
          <w:rFonts w:ascii="Garamond" w:hAnsi="Garamond"/>
          <w:sz w:val="20"/>
          <w:szCs w:val="20"/>
        </w:rPr>
        <w:t>,</w:t>
      </w:r>
      <w:r w:rsidRPr="00CD4762">
        <w:rPr>
          <w:rFonts w:ascii="Garamond" w:hAnsi="Garamond"/>
          <w:sz w:val="20"/>
          <w:szCs w:val="20"/>
        </w:rPr>
        <w:t xml:space="preserve"> the owner</w:t>
      </w:r>
      <w:r w:rsidR="005F1F46" w:rsidRPr="00CD4762">
        <w:rPr>
          <w:rFonts w:ascii="Garamond" w:hAnsi="Garamond"/>
          <w:sz w:val="20"/>
          <w:szCs w:val="20"/>
        </w:rPr>
        <w:t>,</w:t>
      </w:r>
      <w:r w:rsidRPr="00CD4762">
        <w:rPr>
          <w:rFonts w:ascii="Garamond" w:hAnsi="Garamond"/>
          <w:sz w:val="20"/>
          <w:szCs w:val="20"/>
        </w:rPr>
        <w:t xml:space="preserve"> and/or shipper of the </w:t>
      </w:r>
      <w:r w:rsidR="008B1A5F" w:rsidRPr="00CD4762">
        <w:rPr>
          <w:rFonts w:ascii="Garamond" w:hAnsi="Garamond"/>
          <w:sz w:val="20"/>
          <w:szCs w:val="20"/>
        </w:rPr>
        <w:t>Inventory</w:t>
      </w:r>
      <w:r w:rsidRPr="00CD4762">
        <w:rPr>
          <w:rFonts w:ascii="Garamond" w:hAnsi="Garamond"/>
          <w:sz w:val="20"/>
          <w:szCs w:val="20"/>
        </w:rPr>
        <w:t xml:space="preserve"> or anyone acting on their behalf, respectively, including, but not limited to, lack of proper service or preparation for storage</w:t>
      </w:r>
      <w:r w:rsidR="002174DC" w:rsidRPr="00CD4762">
        <w:rPr>
          <w:rFonts w:ascii="Garamond" w:hAnsi="Garamond"/>
          <w:sz w:val="20"/>
          <w:szCs w:val="20"/>
        </w:rPr>
        <w:t xml:space="preserve"> or transport</w:t>
      </w:r>
      <w:r w:rsidR="00F3677B" w:rsidRPr="00CD4762">
        <w:rPr>
          <w:rFonts w:ascii="Garamond" w:hAnsi="Garamond"/>
          <w:sz w:val="20"/>
          <w:szCs w:val="20"/>
        </w:rPr>
        <w:t xml:space="preserve">; </w:t>
      </w:r>
      <w:r w:rsidR="005F1F46" w:rsidRPr="00CD4762">
        <w:rPr>
          <w:rFonts w:ascii="Garamond" w:hAnsi="Garamond"/>
          <w:b/>
          <w:bCs/>
          <w:i/>
          <w:iCs/>
          <w:sz w:val="20"/>
          <w:szCs w:val="20"/>
        </w:rPr>
        <w:t>(vi</w:t>
      </w:r>
      <w:r w:rsidRPr="00CD4762">
        <w:rPr>
          <w:rFonts w:ascii="Garamond" w:hAnsi="Garamond"/>
          <w:b/>
          <w:bCs/>
          <w:i/>
          <w:iCs/>
          <w:sz w:val="20"/>
          <w:szCs w:val="20"/>
        </w:rPr>
        <w:t>)</w:t>
      </w:r>
      <w:r w:rsidRPr="00CD4762">
        <w:rPr>
          <w:rFonts w:ascii="Garamond" w:hAnsi="Garamond"/>
          <w:sz w:val="20"/>
          <w:szCs w:val="20"/>
        </w:rPr>
        <w:t xml:space="preserve"> concealed damage or shortage without physical evidence of tampering</w:t>
      </w:r>
      <w:r w:rsidR="005F1F46" w:rsidRPr="00CD4762">
        <w:rPr>
          <w:rFonts w:ascii="Garamond" w:hAnsi="Garamond"/>
          <w:sz w:val="20"/>
          <w:szCs w:val="20"/>
        </w:rPr>
        <w:t xml:space="preserve">; </w:t>
      </w:r>
      <w:r w:rsidR="005F1F46" w:rsidRPr="00CD4762">
        <w:rPr>
          <w:rFonts w:ascii="Garamond" w:hAnsi="Garamond"/>
          <w:b/>
          <w:bCs/>
          <w:i/>
          <w:iCs/>
          <w:sz w:val="20"/>
          <w:szCs w:val="20"/>
        </w:rPr>
        <w:t>(vii</w:t>
      </w:r>
      <w:r w:rsidRPr="00CD4762">
        <w:rPr>
          <w:rFonts w:ascii="Garamond" w:hAnsi="Garamond"/>
          <w:b/>
          <w:bCs/>
          <w:i/>
          <w:iCs/>
          <w:sz w:val="20"/>
          <w:szCs w:val="20"/>
        </w:rPr>
        <w:t>)</w:t>
      </w:r>
      <w:r w:rsidRPr="00CD4762">
        <w:rPr>
          <w:rFonts w:ascii="Garamond" w:hAnsi="Garamond"/>
          <w:sz w:val="20"/>
          <w:szCs w:val="20"/>
        </w:rPr>
        <w:t xml:space="preserve"> any act of God or force majeure event</w:t>
      </w:r>
      <w:r w:rsidR="00E56A0D" w:rsidRPr="00CD4762">
        <w:rPr>
          <w:rFonts w:ascii="Garamond" w:hAnsi="Garamond"/>
          <w:sz w:val="20"/>
          <w:szCs w:val="20"/>
        </w:rPr>
        <w:t xml:space="preserve"> (as that term is commonly defined)</w:t>
      </w:r>
      <w:r w:rsidRPr="00CD4762">
        <w:rPr>
          <w:rFonts w:ascii="Garamond" w:hAnsi="Garamond"/>
          <w:sz w:val="20"/>
          <w:szCs w:val="20"/>
        </w:rPr>
        <w:t>, war, act of public enemy</w:t>
      </w:r>
      <w:r w:rsidR="00DB09F4" w:rsidRPr="00CD4762">
        <w:rPr>
          <w:rFonts w:ascii="Garamond" w:hAnsi="Garamond"/>
          <w:sz w:val="20"/>
          <w:szCs w:val="20"/>
        </w:rPr>
        <w:t xml:space="preserve"> (including cyberattacks)</w:t>
      </w:r>
      <w:r w:rsidRPr="00CD4762">
        <w:rPr>
          <w:rFonts w:ascii="Garamond" w:hAnsi="Garamond"/>
          <w:sz w:val="20"/>
          <w:szCs w:val="20"/>
        </w:rPr>
        <w:t xml:space="preserve"> or public authority, riots, </w:t>
      </w:r>
      <w:r w:rsidR="00E56A0D" w:rsidRPr="00CD4762">
        <w:rPr>
          <w:rFonts w:ascii="Garamond" w:hAnsi="Garamond"/>
          <w:sz w:val="20"/>
          <w:szCs w:val="20"/>
        </w:rPr>
        <w:t xml:space="preserve">or </w:t>
      </w:r>
      <w:r w:rsidRPr="00CD4762">
        <w:rPr>
          <w:rFonts w:ascii="Garamond" w:hAnsi="Garamond"/>
          <w:sz w:val="20"/>
          <w:szCs w:val="20"/>
        </w:rPr>
        <w:t>assailing thieves</w:t>
      </w:r>
      <w:r w:rsidR="00B91C1D" w:rsidRPr="00CD4762">
        <w:rPr>
          <w:rFonts w:ascii="Garamond" w:hAnsi="Garamond"/>
          <w:sz w:val="20"/>
          <w:szCs w:val="20"/>
        </w:rPr>
        <w:t xml:space="preserve"> (acts of God </w:t>
      </w:r>
      <w:r w:rsidR="00B91C1D" w:rsidRPr="00CD4762">
        <w:rPr>
          <w:rFonts w:ascii="Garamond" w:hAnsi="Garamond"/>
          <w:i/>
          <w:sz w:val="20"/>
          <w:szCs w:val="20"/>
        </w:rPr>
        <w:t>will</w:t>
      </w:r>
      <w:r w:rsidR="00B91C1D" w:rsidRPr="00CD4762">
        <w:rPr>
          <w:rFonts w:ascii="Garamond" w:hAnsi="Garamond"/>
          <w:sz w:val="20"/>
          <w:szCs w:val="20"/>
        </w:rPr>
        <w:t xml:space="preserve"> be covered if Enhanced Cargo Coverage is purchased)</w:t>
      </w:r>
      <w:r w:rsidRPr="00CD4762">
        <w:rPr>
          <w:rFonts w:ascii="Garamond" w:hAnsi="Garamond"/>
          <w:sz w:val="20"/>
          <w:szCs w:val="20"/>
        </w:rPr>
        <w:t>,</w:t>
      </w:r>
      <w:r w:rsidR="005F1F46" w:rsidRPr="00CD4762">
        <w:rPr>
          <w:rFonts w:ascii="Garamond" w:hAnsi="Garamond"/>
          <w:sz w:val="20"/>
          <w:szCs w:val="20"/>
        </w:rPr>
        <w:t xml:space="preserve"> </w:t>
      </w:r>
      <w:r w:rsidR="005F1F46" w:rsidRPr="00CD4762">
        <w:rPr>
          <w:rFonts w:ascii="Garamond" w:hAnsi="Garamond"/>
          <w:b/>
          <w:bCs/>
          <w:i/>
          <w:iCs/>
          <w:sz w:val="20"/>
          <w:szCs w:val="20"/>
        </w:rPr>
        <w:t>(viii)</w:t>
      </w:r>
      <w:r w:rsidRPr="00CD4762">
        <w:rPr>
          <w:rFonts w:ascii="Garamond" w:hAnsi="Garamond"/>
          <w:sz w:val="20"/>
          <w:szCs w:val="20"/>
        </w:rPr>
        <w:t xml:space="preserve"> defect or inherent vice of </w:t>
      </w:r>
      <w:r w:rsidR="008B1A5F" w:rsidRPr="00CD4762">
        <w:rPr>
          <w:rFonts w:ascii="Garamond" w:hAnsi="Garamond"/>
          <w:sz w:val="20"/>
          <w:szCs w:val="20"/>
        </w:rPr>
        <w:t>Inventory</w:t>
      </w:r>
      <w:r w:rsidRPr="00CD4762">
        <w:rPr>
          <w:rFonts w:ascii="Garamond" w:hAnsi="Garamond"/>
          <w:sz w:val="20"/>
          <w:szCs w:val="20"/>
        </w:rPr>
        <w:t xml:space="preserve"> (including susceptibility to damage because of atmospheric conditions such as temperature and humidity or changes therein); </w:t>
      </w:r>
      <w:r w:rsidR="005F1F46" w:rsidRPr="00CD4762">
        <w:rPr>
          <w:rFonts w:ascii="Garamond" w:hAnsi="Garamond"/>
          <w:b/>
          <w:bCs/>
          <w:i/>
          <w:iCs/>
          <w:sz w:val="20"/>
          <w:szCs w:val="20"/>
        </w:rPr>
        <w:t>(ix</w:t>
      </w:r>
      <w:r w:rsidRPr="00CD4762">
        <w:rPr>
          <w:rFonts w:ascii="Garamond" w:hAnsi="Garamond"/>
          <w:b/>
          <w:bCs/>
          <w:i/>
          <w:iCs/>
          <w:sz w:val="20"/>
          <w:szCs w:val="20"/>
        </w:rPr>
        <w:t>)</w:t>
      </w:r>
      <w:r w:rsidRPr="00CD4762">
        <w:rPr>
          <w:rFonts w:ascii="Garamond" w:hAnsi="Garamond"/>
          <w:sz w:val="20"/>
          <w:szCs w:val="20"/>
        </w:rPr>
        <w:t xml:space="preserve"> </w:t>
      </w:r>
      <w:r w:rsidRPr="00CD4762">
        <w:rPr>
          <w:rFonts w:ascii="Garamond" w:eastAsia="Arial" w:hAnsi="Garamond"/>
          <w:sz w:val="20"/>
          <w:szCs w:val="20"/>
        </w:rPr>
        <w:t xml:space="preserve">loss of or damage to excluded commodities </w:t>
      </w:r>
      <w:r w:rsidR="005F1F46" w:rsidRPr="00CD4762">
        <w:rPr>
          <w:rFonts w:ascii="Garamond" w:eastAsia="Arial" w:hAnsi="Garamond"/>
          <w:sz w:val="20"/>
          <w:szCs w:val="20"/>
        </w:rPr>
        <w:t>itemized below</w:t>
      </w:r>
      <w:r w:rsidR="005F1F46" w:rsidRPr="00CD4762">
        <w:rPr>
          <w:rFonts w:ascii="Garamond" w:eastAsia="Arial" w:hAnsi="Garamond" w:cs="Arial"/>
          <w:sz w:val="20"/>
          <w:szCs w:val="20"/>
        </w:rPr>
        <w:t xml:space="preserve"> </w:t>
      </w:r>
      <w:r w:rsidRPr="00CD4762">
        <w:rPr>
          <w:rFonts w:ascii="Garamond" w:eastAsia="Arial" w:hAnsi="Garamond"/>
          <w:sz w:val="20"/>
          <w:szCs w:val="20"/>
        </w:rPr>
        <w:t>and/or loss o</w:t>
      </w:r>
      <w:r w:rsidR="005F1F46" w:rsidRPr="00CD4762">
        <w:rPr>
          <w:rFonts w:ascii="Garamond" w:eastAsia="Arial" w:hAnsi="Garamond"/>
          <w:sz w:val="20"/>
          <w:szCs w:val="20"/>
        </w:rPr>
        <w:t xml:space="preserve">r damage to </w:t>
      </w:r>
      <w:r w:rsidR="005F1F46" w:rsidRPr="00CD4762">
        <w:rPr>
          <w:rFonts w:ascii="Garamond" w:eastAsia="Arial" w:hAnsi="Garamond" w:cs="Arial"/>
          <w:sz w:val="20"/>
          <w:szCs w:val="20"/>
        </w:rPr>
        <w:t xml:space="preserve">intangible </w:t>
      </w:r>
      <w:r w:rsidR="008B1A5F" w:rsidRPr="00CD4762">
        <w:rPr>
          <w:rFonts w:ascii="Garamond" w:eastAsia="Arial" w:hAnsi="Garamond" w:cs="Arial"/>
          <w:sz w:val="20"/>
          <w:szCs w:val="20"/>
        </w:rPr>
        <w:t>Inventory</w:t>
      </w:r>
      <w:r w:rsidR="005F1F46" w:rsidRPr="00CD4762">
        <w:rPr>
          <w:rFonts w:ascii="Garamond" w:eastAsia="Arial" w:hAnsi="Garamond" w:cs="Arial"/>
          <w:sz w:val="20"/>
          <w:szCs w:val="20"/>
        </w:rPr>
        <w:t xml:space="preserve">, </w:t>
      </w:r>
      <w:r w:rsidRPr="00CD4762">
        <w:rPr>
          <w:rFonts w:ascii="Garamond" w:eastAsia="Arial" w:hAnsi="Garamond"/>
          <w:sz w:val="20"/>
          <w:szCs w:val="20"/>
        </w:rPr>
        <w:t>information represented by, stored on, or contained in any electronic</w:t>
      </w:r>
      <w:r w:rsidR="005F1F46" w:rsidRPr="00CD4762">
        <w:rPr>
          <w:rFonts w:ascii="Garamond" w:eastAsia="Arial" w:hAnsi="Garamond"/>
          <w:sz w:val="20"/>
          <w:szCs w:val="20"/>
        </w:rPr>
        <w:t xml:space="preserve"> </w:t>
      </w:r>
      <w:r w:rsidR="008B1A5F" w:rsidRPr="00CD4762">
        <w:rPr>
          <w:rFonts w:ascii="Garamond" w:eastAsia="Arial" w:hAnsi="Garamond"/>
          <w:sz w:val="20"/>
          <w:szCs w:val="20"/>
        </w:rPr>
        <w:t>Inventory</w:t>
      </w:r>
      <w:r w:rsidR="005F1F46" w:rsidRPr="00CD4762">
        <w:rPr>
          <w:rFonts w:ascii="Garamond" w:eastAsia="Arial" w:hAnsi="Garamond" w:cs="Arial"/>
          <w:sz w:val="20"/>
          <w:szCs w:val="20"/>
        </w:rPr>
        <w:t>,</w:t>
      </w:r>
      <w:r w:rsidR="005F1F46" w:rsidRPr="00CD4762">
        <w:rPr>
          <w:rFonts w:ascii="Garamond" w:eastAsia="Arial" w:hAnsi="Garamond"/>
          <w:sz w:val="20"/>
          <w:szCs w:val="20"/>
        </w:rPr>
        <w:t xml:space="preserve"> </w:t>
      </w:r>
      <w:r w:rsidRPr="00CD4762">
        <w:rPr>
          <w:rFonts w:ascii="Garamond" w:eastAsia="Arial" w:hAnsi="Garamond"/>
          <w:sz w:val="20"/>
          <w:szCs w:val="20"/>
        </w:rPr>
        <w:t>including any loss of data, personal health information, or personally identifiable information</w:t>
      </w:r>
      <w:r w:rsidR="005F1F46" w:rsidRPr="00CD4762">
        <w:rPr>
          <w:rFonts w:ascii="Garamond" w:hAnsi="Garamond"/>
          <w:sz w:val="20"/>
          <w:szCs w:val="20"/>
        </w:rPr>
        <w:t xml:space="preserve">; </w:t>
      </w:r>
      <w:r w:rsidR="005F1F46" w:rsidRPr="00CD4762">
        <w:rPr>
          <w:rFonts w:ascii="Garamond" w:hAnsi="Garamond"/>
          <w:b/>
          <w:bCs/>
          <w:i/>
          <w:iCs/>
          <w:sz w:val="20"/>
          <w:szCs w:val="20"/>
        </w:rPr>
        <w:t>(x)</w:t>
      </w:r>
      <w:r w:rsidRPr="00CD4762">
        <w:rPr>
          <w:rFonts w:ascii="Garamond" w:hAnsi="Garamond"/>
          <w:sz w:val="20"/>
          <w:szCs w:val="20"/>
        </w:rPr>
        <w:t xml:space="preserve"> loss due to mold, mildew, insects, moth, vermin, including sickness, disease or other health condition; </w:t>
      </w:r>
      <w:r w:rsidRPr="00CD4762">
        <w:rPr>
          <w:rFonts w:ascii="Garamond" w:hAnsi="Garamond"/>
          <w:b/>
          <w:bCs/>
          <w:i/>
          <w:iCs/>
          <w:sz w:val="20"/>
          <w:szCs w:val="20"/>
        </w:rPr>
        <w:t>(xi)</w:t>
      </w:r>
      <w:r w:rsidRPr="00CD4762">
        <w:rPr>
          <w:rFonts w:ascii="Garamond" w:hAnsi="Garamond"/>
          <w:sz w:val="20"/>
          <w:szCs w:val="20"/>
        </w:rPr>
        <w:t xml:space="preserve"> any customer fines, customer chargebacks, or monetary penalties of any loss extending beyond the direct physical loss or damage to </w:t>
      </w:r>
      <w:r w:rsidR="008B1A5F" w:rsidRPr="00CD4762">
        <w:rPr>
          <w:rFonts w:ascii="Garamond" w:hAnsi="Garamond"/>
          <w:sz w:val="20"/>
          <w:szCs w:val="20"/>
        </w:rPr>
        <w:t>Inventory</w:t>
      </w:r>
      <w:r w:rsidRPr="00CD4762">
        <w:rPr>
          <w:rFonts w:ascii="Garamond" w:hAnsi="Garamond"/>
          <w:sz w:val="20"/>
          <w:szCs w:val="20"/>
        </w:rPr>
        <w:t xml:space="preserve">; or </w:t>
      </w:r>
      <w:r w:rsidRPr="00CD4762">
        <w:rPr>
          <w:rFonts w:ascii="Garamond" w:hAnsi="Garamond"/>
          <w:b/>
          <w:bCs/>
          <w:i/>
          <w:iCs/>
          <w:sz w:val="20"/>
          <w:szCs w:val="20"/>
        </w:rPr>
        <w:t>(x</w:t>
      </w:r>
      <w:r w:rsidR="005F1F46" w:rsidRPr="00CD4762">
        <w:rPr>
          <w:rFonts w:ascii="Garamond" w:hAnsi="Garamond"/>
          <w:b/>
          <w:bCs/>
          <w:i/>
          <w:iCs/>
          <w:sz w:val="20"/>
          <w:szCs w:val="20"/>
        </w:rPr>
        <w:t>ii</w:t>
      </w:r>
      <w:r w:rsidRPr="00CD4762">
        <w:rPr>
          <w:rFonts w:ascii="Garamond" w:hAnsi="Garamond"/>
          <w:b/>
          <w:bCs/>
          <w:i/>
          <w:iCs/>
          <w:sz w:val="20"/>
          <w:szCs w:val="20"/>
        </w:rPr>
        <w:t>)</w:t>
      </w:r>
      <w:r w:rsidRPr="00CD4762">
        <w:rPr>
          <w:rFonts w:ascii="Garamond" w:hAnsi="Garamond"/>
          <w:sz w:val="20"/>
          <w:szCs w:val="20"/>
        </w:rPr>
        <w:t xml:space="preserve"> any loss or damage beyond Suddath’s control and/or for which Suddath has no liability under law.</w:t>
      </w:r>
    </w:p>
    <w:p w14:paraId="6309A393" w14:textId="3088AF5B" w:rsidR="00DB09F4" w:rsidRPr="00CD4762" w:rsidRDefault="005F1F46" w:rsidP="00E04985">
      <w:pPr>
        <w:pStyle w:val="ListParagraph"/>
        <w:numPr>
          <w:ilvl w:val="1"/>
          <w:numId w:val="8"/>
        </w:numPr>
        <w:spacing w:before="240"/>
        <w:ind w:left="0" w:firstLine="1080"/>
        <w:jc w:val="both"/>
        <w:rPr>
          <w:rFonts w:ascii="Garamond" w:hAnsi="Garamond"/>
          <w:sz w:val="20"/>
          <w:szCs w:val="20"/>
        </w:rPr>
      </w:pPr>
      <w:r w:rsidRPr="00CD4762">
        <w:rPr>
          <w:rFonts w:ascii="Garamond" w:hAnsi="Garamond"/>
          <w:sz w:val="20"/>
          <w:szCs w:val="20"/>
        </w:rPr>
        <w:t xml:space="preserve">The liability and/or responsibility of Suddath for loss or damage to </w:t>
      </w:r>
      <w:r w:rsidR="008B1A5F" w:rsidRPr="00CD4762">
        <w:rPr>
          <w:rFonts w:ascii="Garamond" w:hAnsi="Garamond"/>
          <w:sz w:val="20"/>
          <w:szCs w:val="20"/>
        </w:rPr>
        <w:t>Inventory</w:t>
      </w:r>
      <w:r w:rsidRPr="00CD4762">
        <w:rPr>
          <w:rFonts w:ascii="Garamond" w:hAnsi="Garamond"/>
          <w:sz w:val="20"/>
          <w:szCs w:val="20"/>
        </w:rPr>
        <w:t xml:space="preserve"> shall comprise the aggregate and collective liability of Suddath, its affiliates, subcontractors, engaged vendors</w:t>
      </w:r>
      <w:r w:rsidR="009511E8" w:rsidRPr="00CD4762">
        <w:rPr>
          <w:rFonts w:ascii="Garamond" w:hAnsi="Garamond"/>
          <w:sz w:val="20"/>
          <w:szCs w:val="20"/>
        </w:rPr>
        <w:t>,</w:t>
      </w:r>
      <w:r w:rsidRPr="00CD4762">
        <w:rPr>
          <w:rFonts w:ascii="Garamond" w:hAnsi="Garamond"/>
          <w:sz w:val="20"/>
          <w:szCs w:val="20"/>
        </w:rPr>
        <w:t xml:space="preserve"> and agents to the extent participating in</w:t>
      </w:r>
      <w:r w:rsidR="004012F0" w:rsidRPr="00CD4762">
        <w:rPr>
          <w:rFonts w:ascii="Garamond" w:hAnsi="Garamond"/>
          <w:sz w:val="20"/>
          <w:szCs w:val="20"/>
        </w:rPr>
        <w:t xml:space="preserve"> the performance of </w:t>
      </w:r>
      <w:r w:rsidR="00DB09F4" w:rsidRPr="00CD4762">
        <w:rPr>
          <w:rFonts w:ascii="Garamond" w:hAnsi="Garamond"/>
          <w:sz w:val="20"/>
          <w:szCs w:val="20"/>
        </w:rPr>
        <w:t>Services</w:t>
      </w:r>
      <w:r w:rsidR="004012F0" w:rsidRPr="00CD4762">
        <w:rPr>
          <w:rFonts w:ascii="Garamond" w:hAnsi="Garamond"/>
          <w:sz w:val="20"/>
          <w:szCs w:val="20"/>
        </w:rPr>
        <w:t xml:space="preserve">. </w:t>
      </w:r>
      <w:r w:rsidRPr="00CD4762">
        <w:rPr>
          <w:rFonts w:ascii="Garamond" w:hAnsi="Garamond"/>
          <w:sz w:val="20"/>
          <w:szCs w:val="20"/>
        </w:rPr>
        <w:t xml:space="preserve"> </w:t>
      </w:r>
    </w:p>
    <w:p w14:paraId="52CAA1A3" w14:textId="4E3E2AE1" w:rsidR="00DB09F4" w:rsidRPr="00CD4762" w:rsidRDefault="008D24D6" w:rsidP="00E04985">
      <w:pPr>
        <w:pStyle w:val="ListParagraph"/>
        <w:numPr>
          <w:ilvl w:val="1"/>
          <w:numId w:val="8"/>
        </w:numPr>
        <w:spacing w:before="240"/>
        <w:ind w:left="0" w:firstLine="1080"/>
        <w:jc w:val="both"/>
        <w:rPr>
          <w:rFonts w:ascii="Garamond" w:hAnsi="Garamond"/>
          <w:sz w:val="20"/>
          <w:szCs w:val="20"/>
        </w:rPr>
      </w:pPr>
      <w:r w:rsidRPr="00CD4762">
        <w:rPr>
          <w:rFonts w:ascii="Garamond" w:hAnsi="Garamond"/>
          <w:sz w:val="20"/>
          <w:szCs w:val="20"/>
        </w:rPr>
        <w:t xml:space="preserve">The following </w:t>
      </w:r>
      <w:r w:rsidR="00EC5A35" w:rsidRPr="00CD4762">
        <w:rPr>
          <w:rFonts w:ascii="Garamond" w:hAnsi="Garamond"/>
          <w:sz w:val="20"/>
          <w:szCs w:val="20"/>
        </w:rPr>
        <w:t>commodities</w:t>
      </w:r>
      <w:r w:rsidRPr="00CD4762">
        <w:rPr>
          <w:rFonts w:ascii="Garamond" w:hAnsi="Garamond"/>
          <w:sz w:val="20"/>
          <w:szCs w:val="20"/>
        </w:rPr>
        <w:t xml:space="preserve"> </w:t>
      </w:r>
      <w:r w:rsidR="00A56990" w:rsidRPr="00CD4762">
        <w:rPr>
          <w:rFonts w:ascii="Garamond" w:hAnsi="Garamond"/>
          <w:sz w:val="20"/>
          <w:szCs w:val="20"/>
        </w:rPr>
        <w:t xml:space="preserve">are </w:t>
      </w:r>
      <w:r w:rsidRPr="00CD4762">
        <w:rPr>
          <w:rFonts w:ascii="Garamond" w:hAnsi="Garamond"/>
          <w:sz w:val="20"/>
          <w:szCs w:val="20"/>
        </w:rPr>
        <w:t>not eligible for Services, shall not be tendered for Services</w:t>
      </w:r>
      <w:r w:rsidR="00E214A4" w:rsidRPr="00CD4762">
        <w:rPr>
          <w:rFonts w:ascii="Garamond" w:hAnsi="Garamond"/>
          <w:sz w:val="20"/>
          <w:szCs w:val="20"/>
        </w:rPr>
        <w:t>,</w:t>
      </w:r>
      <w:r w:rsidRPr="00CD4762">
        <w:rPr>
          <w:rFonts w:ascii="Garamond" w:hAnsi="Garamond"/>
          <w:sz w:val="20"/>
          <w:szCs w:val="20"/>
        </w:rPr>
        <w:t xml:space="preserve"> and shall not be subject to any compensable claim:</w:t>
      </w:r>
      <w:r w:rsidR="00D959EB" w:rsidRPr="00CD4762">
        <w:rPr>
          <w:rFonts w:ascii="Garamond" w:hAnsi="Garamond"/>
          <w:sz w:val="20"/>
          <w:szCs w:val="20"/>
        </w:rPr>
        <w:t xml:space="preserve"> </w:t>
      </w:r>
      <w:r w:rsidR="00D959EB" w:rsidRPr="00CD4762">
        <w:rPr>
          <w:rFonts w:ascii="Garamond" w:hAnsi="Garamond"/>
          <w:b/>
          <w:bCs/>
          <w:i/>
          <w:iCs/>
          <w:sz w:val="20"/>
          <w:szCs w:val="20"/>
        </w:rPr>
        <w:t>(</w:t>
      </w:r>
      <w:proofErr w:type="spellStart"/>
      <w:r w:rsidR="00D959EB" w:rsidRPr="00CD4762">
        <w:rPr>
          <w:rFonts w:ascii="Garamond" w:hAnsi="Garamond"/>
          <w:b/>
          <w:bCs/>
          <w:i/>
          <w:iCs/>
          <w:sz w:val="20"/>
          <w:szCs w:val="20"/>
        </w:rPr>
        <w:t>i</w:t>
      </w:r>
      <w:proofErr w:type="spellEnd"/>
      <w:r w:rsidR="00D959EB" w:rsidRPr="00CD4762">
        <w:rPr>
          <w:rFonts w:ascii="Garamond" w:hAnsi="Garamond"/>
          <w:b/>
          <w:bCs/>
          <w:i/>
          <w:iCs/>
          <w:sz w:val="20"/>
          <w:szCs w:val="20"/>
        </w:rPr>
        <w:t>)</w:t>
      </w:r>
      <w:r w:rsidRPr="00CD4762">
        <w:rPr>
          <w:rFonts w:ascii="Garamond" w:hAnsi="Garamond"/>
          <w:sz w:val="20"/>
          <w:szCs w:val="20"/>
        </w:rPr>
        <w:t xml:space="preserve"> </w:t>
      </w:r>
      <w:r w:rsidR="00085295" w:rsidRPr="00CD4762">
        <w:rPr>
          <w:rFonts w:ascii="Garamond" w:eastAsia="Arial" w:hAnsi="Garamond"/>
          <w:sz w:val="20"/>
          <w:szCs w:val="20"/>
        </w:rPr>
        <w:t>any extraordinary valuable effects such as artwork,</w:t>
      </w:r>
      <w:r w:rsidR="00965866" w:rsidRPr="00CD4762">
        <w:rPr>
          <w:rFonts w:ascii="Garamond" w:eastAsia="Arial" w:hAnsi="Garamond"/>
          <w:sz w:val="20"/>
          <w:szCs w:val="20"/>
        </w:rPr>
        <w:t xml:space="preserve"> musical instruments,</w:t>
      </w:r>
      <w:r w:rsidR="00085295" w:rsidRPr="00CD4762">
        <w:rPr>
          <w:rFonts w:ascii="Garamond" w:eastAsia="Arial" w:hAnsi="Garamond"/>
          <w:sz w:val="20"/>
          <w:szCs w:val="20"/>
        </w:rPr>
        <w:t xml:space="preserve"> rare books, pre</w:t>
      </w:r>
      <w:r w:rsidR="001B03B2" w:rsidRPr="00CD4762">
        <w:rPr>
          <w:rFonts w:ascii="Garamond" w:eastAsia="Arial" w:hAnsi="Garamond"/>
          <w:sz w:val="20"/>
          <w:szCs w:val="20"/>
        </w:rPr>
        <w:t>c</w:t>
      </w:r>
      <w:r w:rsidR="00085295" w:rsidRPr="00CD4762">
        <w:rPr>
          <w:rFonts w:ascii="Garamond" w:eastAsia="Arial" w:hAnsi="Garamond"/>
          <w:sz w:val="20"/>
          <w:szCs w:val="20"/>
        </w:rPr>
        <w:t>ious stones/metals,</w:t>
      </w:r>
      <w:r w:rsidR="004539FE" w:rsidRPr="00CD4762">
        <w:rPr>
          <w:rFonts w:ascii="Garamond" w:eastAsia="Arial" w:hAnsi="Garamond"/>
          <w:sz w:val="20"/>
          <w:szCs w:val="20"/>
        </w:rPr>
        <w:t xml:space="preserve"> specimens, and biological materials</w:t>
      </w:r>
      <w:r w:rsidR="00085295" w:rsidRPr="00CD4762">
        <w:rPr>
          <w:rFonts w:ascii="Garamond" w:eastAsia="Arial" w:hAnsi="Garamond"/>
          <w:sz w:val="20"/>
          <w:szCs w:val="20"/>
        </w:rPr>
        <w:t xml:space="preserve">; </w:t>
      </w:r>
      <w:r w:rsidR="00D959EB" w:rsidRPr="00CD4762">
        <w:rPr>
          <w:rFonts w:ascii="Garamond" w:eastAsia="Arial" w:hAnsi="Garamond"/>
          <w:sz w:val="20"/>
          <w:szCs w:val="20"/>
        </w:rPr>
        <w:t xml:space="preserve">and </w:t>
      </w:r>
      <w:r w:rsidR="00085295" w:rsidRPr="00CD4762">
        <w:rPr>
          <w:rFonts w:ascii="Garamond" w:eastAsia="Arial" w:hAnsi="Garamond"/>
          <w:b/>
          <w:bCs/>
          <w:i/>
          <w:iCs/>
          <w:sz w:val="20"/>
          <w:szCs w:val="20"/>
        </w:rPr>
        <w:t>(ii)</w:t>
      </w:r>
      <w:r w:rsidR="00085295" w:rsidRPr="00CD4762">
        <w:rPr>
          <w:rFonts w:ascii="Garamond" w:eastAsia="Arial" w:hAnsi="Garamond"/>
          <w:sz w:val="20"/>
          <w:szCs w:val="20"/>
        </w:rPr>
        <w:t xml:space="preserve"> any item having intangible and/or subjective value such as </w:t>
      </w:r>
      <w:r w:rsidR="00B5529F" w:rsidRPr="00CD4762">
        <w:rPr>
          <w:rFonts w:ascii="Garamond" w:eastAsia="Arial" w:hAnsi="Garamond"/>
          <w:sz w:val="20"/>
          <w:szCs w:val="20"/>
        </w:rPr>
        <w:t xml:space="preserve">data, </w:t>
      </w:r>
      <w:r w:rsidR="00391250" w:rsidRPr="00CD4762">
        <w:rPr>
          <w:rFonts w:ascii="Garamond" w:eastAsia="Arial" w:hAnsi="Garamond"/>
          <w:sz w:val="20"/>
          <w:szCs w:val="20"/>
        </w:rPr>
        <w:t xml:space="preserve">information, </w:t>
      </w:r>
      <w:r w:rsidR="00085295" w:rsidRPr="00CD4762">
        <w:rPr>
          <w:rFonts w:ascii="Garamond" w:eastAsia="Arial" w:hAnsi="Garamond"/>
          <w:sz w:val="20"/>
          <w:szCs w:val="20"/>
        </w:rPr>
        <w:t>manuscripts, plans, documents, nego</w:t>
      </w:r>
      <w:r w:rsidR="00D959EB" w:rsidRPr="00CD4762">
        <w:rPr>
          <w:rFonts w:ascii="Garamond" w:eastAsia="Arial" w:hAnsi="Garamond"/>
          <w:sz w:val="20"/>
          <w:szCs w:val="20"/>
        </w:rPr>
        <w:t>tiable instruments, or currency</w:t>
      </w:r>
      <w:r w:rsidR="00085295" w:rsidRPr="00CD4762">
        <w:rPr>
          <w:rFonts w:ascii="Garamond" w:hAnsi="Garamond"/>
          <w:sz w:val="20"/>
          <w:szCs w:val="20"/>
        </w:rPr>
        <w:t>.</w:t>
      </w:r>
    </w:p>
    <w:p w14:paraId="024D11E0" w14:textId="06FF3C1F" w:rsidR="00502F47" w:rsidRPr="00CD4762" w:rsidRDefault="0029307B" w:rsidP="00E04985">
      <w:pPr>
        <w:pStyle w:val="ListParagraph"/>
        <w:numPr>
          <w:ilvl w:val="1"/>
          <w:numId w:val="8"/>
        </w:numPr>
        <w:spacing w:before="240"/>
        <w:ind w:left="0" w:firstLine="1080"/>
        <w:jc w:val="both"/>
        <w:rPr>
          <w:rFonts w:ascii="Garamond" w:hAnsi="Garamond"/>
          <w:sz w:val="20"/>
          <w:szCs w:val="20"/>
        </w:rPr>
      </w:pPr>
      <w:r w:rsidRPr="00CD4762">
        <w:rPr>
          <w:rFonts w:ascii="Garamond" w:hAnsi="Garamond"/>
          <w:sz w:val="20"/>
          <w:szCs w:val="20"/>
        </w:rPr>
        <w:t>In no event shall Suddath be liable for any consequential, special, incidental</w:t>
      </w:r>
      <w:r w:rsidR="009511E8" w:rsidRPr="00CD4762">
        <w:rPr>
          <w:rFonts w:ascii="Garamond" w:hAnsi="Garamond"/>
          <w:sz w:val="20"/>
          <w:szCs w:val="20"/>
        </w:rPr>
        <w:t>,</w:t>
      </w:r>
      <w:r w:rsidRPr="00CD4762">
        <w:rPr>
          <w:rFonts w:ascii="Garamond" w:hAnsi="Garamond"/>
          <w:sz w:val="20"/>
          <w:szCs w:val="20"/>
        </w:rPr>
        <w:t xml:space="preserve"> or punitive damages, including, but not limited to, loss of profit, revenue, overhead, inconvenience, use, contract, lease</w:t>
      </w:r>
      <w:r w:rsidR="005B306B" w:rsidRPr="00CD4762">
        <w:rPr>
          <w:rFonts w:ascii="Garamond" w:hAnsi="Garamond"/>
          <w:sz w:val="20"/>
          <w:szCs w:val="20"/>
        </w:rPr>
        <w:t>,</w:t>
      </w:r>
      <w:r w:rsidRPr="00CD4762">
        <w:rPr>
          <w:rFonts w:ascii="Garamond" w:hAnsi="Garamond"/>
          <w:sz w:val="20"/>
          <w:szCs w:val="20"/>
        </w:rPr>
        <w:t xml:space="preserve"> </w:t>
      </w:r>
      <w:r w:rsidR="00DD488E" w:rsidRPr="00CD4762">
        <w:rPr>
          <w:rFonts w:ascii="Garamond" w:hAnsi="Garamond"/>
          <w:sz w:val="20"/>
          <w:szCs w:val="20"/>
        </w:rPr>
        <w:t>or production</w:t>
      </w:r>
      <w:r w:rsidR="009511E8" w:rsidRPr="00CD4762">
        <w:rPr>
          <w:rFonts w:ascii="Garamond" w:hAnsi="Garamond"/>
          <w:sz w:val="20"/>
          <w:szCs w:val="20"/>
        </w:rPr>
        <w:t>,</w:t>
      </w:r>
      <w:r w:rsidRPr="00CD4762">
        <w:rPr>
          <w:rFonts w:ascii="Garamond" w:hAnsi="Garamond"/>
          <w:sz w:val="20"/>
          <w:szCs w:val="20"/>
        </w:rPr>
        <w:t xml:space="preserve"> or increased costs arising out of or relating to </w:t>
      </w:r>
      <w:r w:rsidR="00DD488E" w:rsidRPr="00CD4762">
        <w:rPr>
          <w:rFonts w:ascii="Garamond" w:hAnsi="Garamond"/>
          <w:sz w:val="20"/>
          <w:szCs w:val="20"/>
        </w:rPr>
        <w:t>these terms and conditions</w:t>
      </w:r>
      <w:r w:rsidR="00A21B1D" w:rsidRPr="00CD4762">
        <w:rPr>
          <w:rFonts w:ascii="Garamond" w:hAnsi="Garamond"/>
          <w:sz w:val="20"/>
          <w:szCs w:val="20"/>
        </w:rPr>
        <w:t>, an SOW</w:t>
      </w:r>
      <w:r w:rsidR="005B306B" w:rsidRPr="00CD4762">
        <w:rPr>
          <w:rFonts w:ascii="Garamond" w:hAnsi="Garamond"/>
          <w:sz w:val="20"/>
          <w:szCs w:val="20"/>
        </w:rPr>
        <w:t>,</w:t>
      </w:r>
      <w:r w:rsidR="00DD488E" w:rsidRPr="00CD4762">
        <w:rPr>
          <w:rFonts w:ascii="Garamond" w:hAnsi="Garamond"/>
          <w:sz w:val="20"/>
          <w:szCs w:val="20"/>
        </w:rPr>
        <w:t xml:space="preserve"> </w:t>
      </w:r>
      <w:r w:rsidR="004012F0" w:rsidRPr="00CD4762">
        <w:rPr>
          <w:rFonts w:ascii="Garamond" w:hAnsi="Garamond"/>
          <w:sz w:val="20"/>
          <w:szCs w:val="20"/>
        </w:rPr>
        <w:t>or the Services</w:t>
      </w:r>
      <w:r w:rsidRPr="00CD4762">
        <w:rPr>
          <w:rFonts w:ascii="Garamond" w:hAnsi="Garamond"/>
          <w:sz w:val="20"/>
          <w:szCs w:val="20"/>
        </w:rPr>
        <w:t>.</w:t>
      </w:r>
    </w:p>
    <w:p w14:paraId="021430F2" w14:textId="77777777" w:rsidR="00502F47" w:rsidRPr="00CD4762" w:rsidRDefault="00C66AFB" w:rsidP="00502F47">
      <w:pPr>
        <w:pStyle w:val="ListParagraph"/>
        <w:numPr>
          <w:ilvl w:val="0"/>
          <w:numId w:val="8"/>
        </w:numPr>
        <w:spacing w:before="240"/>
        <w:jc w:val="both"/>
        <w:rPr>
          <w:rFonts w:ascii="Garamond" w:hAnsi="Garamond"/>
          <w:sz w:val="20"/>
          <w:szCs w:val="20"/>
        </w:rPr>
      </w:pPr>
      <w:r w:rsidRPr="00CD4762">
        <w:rPr>
          <w:rFonts w:ascii="Garamond" w:hAnsi="Garamond"/>
          <w:b/>
          <w:sz w:val="20"/>
          <w:szCs w:val="20"/>
        </w:rPr>
        <w:t>COMPENSATION.</w:t>
      </w:r>
      <w:r w:rsidRPr="00CD4762">
        <w:rPr>
          <w:rFonts w:ascii="Garamond" w:hAnsi="Garamond"/>
          <w:sz w:val="20"/>
          <w:szCs w:val="20"/>
        </w:rPr>
        <w:t xml:space="preserve"> </w:t>
      </w:r>
    </w:p>
    <w:p w14:paraId="52ADBEE5" w14:textId="3351A232" w:rsidR="00502F47" w:rsidRPr="00CD4762" w:rsidRDefault="00BC47A6" w:rsidP="00E04985">
      <w:pPr>
        <w:pStyle w:val="ListParagraph"/>
        <w:numPr>
          <w:ilvl w:val="1"/>
          <w:numId w:val="8"/>
        </w:numPr>
        <w:ind w:left="0" w:firstLine="1080"/>
        <w:jc w:val="both"/>
        <w:rPr>
          <w:rFonts w:ascii="Garamond" w:hAnsi="Garamond"/>
          <w:sz w:val="20"/>
          <w:szCs w:val="20"/>
        </w:rPr>
      </w:pPr>
      <w:r w:rsidRPr="00CD4762">
        <w:rPr>
          <w:rFonts w:ascii="Garamond" w:hAnsi="Garamond"/>
          <w:sz w:val="20"/>
          <w:szCs w:val="20"/>
        </w:rPr>
        <w:t>Customer</w:t>
      </w:r>
      <w:r w:rsidR="00C66AFB" w:rsidRPr="00CD4762">
        <w:rPr>
          <w:rFonts w:ascii="Garamond" w:hAnsi="Garamond"/>
          <w:sz w:val="20"/>
          <w:szCs w:val="20"/>
        </w:rPr>
        <w:t xml:space="preserve"> will pay Suddath the fees</w:t>
      </w:r>
      <w:r w:rsidR="008D0E2A" w:rsidRPr="00CD4762">
        <w:rPr>
          <w:rFonts w:ascii="Garamond" w:hAnsi="Garamond"/>
          <w:sz w:val="20"/>
          <w:szCs w:val="20"/>
        </w:rPr>
        <w:t>, plus applicable sales tax,</w:t>
      </w:r>
      <w:r w:rsidR="00C66AFB" w:rsidRPr="00CD4762">
        <w:rPr>
          <w:rFonts w:ascii="Garamond" w:hAnsi="Garamond"/>
          <w:sz w:val="20"/>
          <w:szCs w:val="20"/>
        </w:rPr>
        <w:t xml:space="preserve"> </w:t>
      </w:r>
      <w:r w:rsidR="00764789" w:rsidRPr="00CD4762">
        <w:rPr>
          <w:rFonts w:ascii="Garamond" w:hAnsi="Garamond"/>
          <w:sz w:val="20"/>
          <w:szCs w:val="20"/>
        </w:rPr>
        <w:t>outlined in</w:t>
      </w:r>
      <w:r w:rsidR="00C66AFB" w:rsidRPr="00CD4762">
        <w:rPr>
          <w:rFonts w:ascii="Garamond" w:hAnsi="Garamond"/>
          <w:sz w:val="20"/>
          <w:szCs w:val="20"/>
        </w:rPr>
        <w:t xml:space="preserve"> the SOW</w:t>
      </w:r>
      <w:r w:rsidR="00B147B8" w:rsidRPr="00CD4762">
        <w:rPr>
          <w:rFonts w:ascii="Garamond" w:hAnsi="Garamond"/>
          <w:sz w:val="20"/>
          <w:szCs w:val="20"/>
        </w:rPr>
        <w:t xml:space="preserve"> and </w:t>
      </w:r>
      <w:r w:rsidR="00246090" w:rsidRPr="00CD4762">
        <w:rPr>
          <w:rFonts w:ascii="Garamond" w:hAnsi="Garamond"/>
          <w:sz w:val="20"/>
          <w:szCs w:val="20"/>
        </w:rPr>
        <w:t>change orders</w:t>
      </w:r>
      <w:r w:rsidR="00B147B8" w:rsidRPr="00CD4762">
        <w:rPr>
          <w:rFonts w:ascii="Garamond" w:hAnsi="Garamond"/>
          <w:sz w:val="20"/>
          <w:szCs w:val="20"/>
        </w:rPr>
        <w:t>, if any</w:t>
      </w:r>
      <w:r w:rsidR="00246090" w:rsidRPr="00CD4762">
        <w:rPr>
          <w:rFonts w:ascii="Garamond" w:hAnsi="Garamond"/>
          <w:sz w:val="20"/>
          <w:szCs w:val="20"/>
        </w:rPr>
        <w:t>.</w:t>
      </w:r>
      <w:r w:rsidR="00C66AFB" w:rsidRPr="00CD4762">
        <w:rPr>
          <w:rFonts w:ascii="Garamond" w:hAnsi="Garamond"/>
          <w:sz w:val="20"/>
          <w:szCs w:val="20"/>
        </w:rPr>
        <w:t xml:space="preserve"> </w:t>
      </w:r>
      <w:r w:rsidR="00F077AC" w:rsidRPr="00CD4762">
        <w:rPr>
          <w:rStyle w:val="ui-provider"/>
          <w:rFonts w:ascii="Garamond" w:hAnsi="Garamond"/>
          <w:sz w:val="20"/>
          <w:szCs w:val="20"/>
        </w:rPr>
        <w:t xml:space="preserve">Applicable sales tax, if any, will be applied upon invoicing.  Customer is responsible for the payment of applicable sales tax, which may result in the final costs for the </w:t>
      </w:r>
      <w:r w:rsidR="00C61EDC" w:rsidRPr="00CD4762">
        <w:rPr>
          <w:rStyle w:val="ui-provider"/>
          <w:rFonts w:ascii="Garamond" w:hAnsi="Garamond"/>
          <w:sz w:val="20"/>
          <w:szCs w:val="20"/>
        </w:rPr>
        <w:t>S</w:t>
      </w:r>
      <w:r w:rsidR="00F077AC" w:rsidRPr="00CD4762">
        <w:rPr>
          <w:rStyle w:val="ui-provider"/>
          <w:rFonts w:ascii="Garamond" w:hAnsi="Garamond"/>
          <w:sz w:val="20"/>
          <w:szCs w:val="20"/>
        </w:rPr>
        <w:t xml:space="preserve">ervices exceeding the costs </w:t>
      </w:r>
      <w:r w:rsidR="00764789" w:rsidRPr="00CD4762">
        <w:rPr>
          <w:rStyle w:val="ui-provider"/>
          <w:rFonts w:ascii="Garamond" w:hAnsi="Garamond"/>
          <w:sz w:val="20"/>
          <w:szCs w:val="20"/>
        </w:rPr>
        <w:t>outlined in</w:t>
      </w:r>
      <w:r w:rsidR="00F077AC" w:rsidRPr="00CD4762">
        <w:rPr>
          <w:rStyle w:val="ui-provider"/>
          <w:rFonts w:ascii="Garamond" w:hAnsi="Garamond"/>
          <w:sz w:val="20"/>
          <w:szCs w:val="20"/>
        </w:rPr>
        <w:t xml:space="preserve"> </w:t>
      </w:r>
      <w:r w:rsidR="00C61EDC" w:rsidRPr="00CD4762">
        <w:rPr>
          <w:rStyle w:val="ui-provider"/>
          <w:rFonts w:ascii="Garamond" w:hAnsi="Garamond"/>
          <w:sz w:val="20"/>
          <w:szCs w:val="20"/>
        </w:rPr>
        <w:t xml:space="preserve">SOW. </w:t>
      </w:r>
      <w:r w:rsidR="00502F47" w:rsidRPr="00CD4762">
        <w:rPr>
          <w:rFonts w:ascii="Garamond" w:hAnsi="Garamond"/>
          <w:sz w:val="20"/>
          <w:szCs w:val="20"/>
        </w:rPr>
        <w:t xml:space="preserve">Unless otherwise communicated to Customer and contingent on Customer’s </w:t>
      </w:r>
      <w:r w:rsidR="00687143" w:rsidRPr="00CD4762">
        <w:rPr>
          <w:rFonts w:ascii="Garamond" w:hAnsi="Garamond"/>
          <w:sz w:val="20"/>
          <w:szCs w:val="20"/>
        </w:rPr>
        <w:t>creditworthiness, payment</w:t>
      </w:r>
      <w:r w:rsidR="00C66AFB" w:rsidRPr="00CD4762">
        <w:rPr>
          <w:rFonts w:ascii="Garamond" w:hAnsi="Garamond"/>
          <w:sz w:val="20"/>
          <w:szCs w:val="20"/>
        </w:rPr>
        <w:t xml:space="preserve"> is due within thirty (30) days after the date of the corresponding invoice</w:t>
      </w:r>
      <w:r w:rsidR="00EC5A35" w:rsidRPr="00CD4762">
        <w:rPr>
          <w:rFonts w:ascii="Garamond" w:hAnsi="Garamond"/>
          <w:sz w:val="20"/>
          <w:szCs w:val="20"/>
        </w:rPr>
        <w:t>.</w:t>
      </w:r>
      <w:r w:rsidR="00C66AFB" w:rsidRPr="00CD4762">
        <w:rPr>
          <w:rFonts w:ascii="Garamond" w:hAnsi="Garamond"/>
          <w:sz w:val="20"/>
          <w:szCs w:val="20"/>
        </w:rPr>
        <w:t xml:space="preserve"> </w:t>
      </w:r>
      <w:proofErr w:type="gramStart"/>
      <w:r w:rsidRPr="00CD4762">
        <w:rPr>
          <w:rFonts w:ascii="Garamond" w:hAnsi="Garamond"/>
          <w:sz w:val="20"/>
          <w:szCs w:val="20"/>
        </w:rPr>
        <w:t>Customer</w:t>
      </w:r>
      <w:proofErr w:type="gramEnd"/>
      <w:r w:rsidR="00C66AFB" w:rsidRPr="00CD4762">
        <w:rPr>
          <w:rFonts w:ascii="Garamond" w:hAnsi="Garamond"/>
          <w:sz w:val="20"/>
          <w:szCs w:val="20"/>
        </w:rPr>
        <w:t xml:space="preserve"> shall pay a late charge of 1.5% per month on the unpaid account balance.</w:t>
      </w:r>
      <w:r w:rsidR="00F913C8" w:rsidRPr="00CD4762">
        <w:rPr>
          <w:rFonts w:ascii="Garamond" w:hAnsi="Garamond"/>
          <w:sz w:val="20"/>
          <w:szCs w:val="20"/>
        </w:rPr>
        <w:t xml:space="preserve"> If </w:t>
      </w:r>
      <w:r w:rsidR="002D1BAC" w:rsidRPr="00CD4762">
        <w:rPr>
          <w:rFonts w:ascii="Garamond" w:hAnsi="Garamond"/>
          <w:sz w:val="20"/>
          <w:szCs w:val="20"/>
        </w:rPr>
        <w:t>Customer pays the invoice</w:t>
      </w:r>
      <w:r w:rsidR="002466B9" w:rsidRPr="00CD4762">
        <w:rPr>
          <w:rFonts w:ascii="Garamond" w:hAnsi="Garamond"/>
          <w:sz w:val="20"/>
          <w:szCs w:val="20"/>
        </w:rPr>
        <w:t xml:space="preserve"> by credit card</w:t>
      </w:r>
      <w:r w:rsidR="002D1BAC" w:rsidRPr="00CD4762">
        <w:rPr>
          <w:rFonts w:ascii="Garamond" w:hAnsi="Garamond"/>
          <w:sz w:val="20"/>
          <w:szCs w:val="20"/>
        </w:rPr>
        <w:t>, th</w:t>
      </w:r>
      <w:r w:rsidR="00AC26AE" w:rsidRPr="00CD4762">
        <w:rPr>
          <w:rFonts w:ascii="Garamond" w:hAnsi="Garamond"/>
          <w:sz w:val="20"/>
          <w:szCs w:val="20"/>
        </w:rPr>
        <w:t>e</w:t>
      </w:r>
      <w:r w:rsidR="002D1BAC" w:rsidRPr="00CD4762">
        <w:rPr>
          <w:rFonts w:ascii="Garamond" w:hAnsi="Garamond"/>
          <w:sz w:val="20"/>
          <w:szCs w:val="20"/>
        </w:rPr>
        <w:t xml:space="preserve">n an administrative fee of </w:t>
      </w:r>
      <w:r w:rsidR="00270439" w:rsidRPr="00CD4762">
        <w:rPr>
          <w:rFonts w:ascii="Garamond" w:hAnsi="Garamond"/>
          <w:sz w:val="20"/>
          <w:szCs w:val="20"/>
        </w:rPr>
        <w:t>3</w:t>
      </w:r>
      <w:r w:rsidR="002D1BAC" w:rsidRPr="00CD4762">
        <w:rPr>
          <w:rFonts w:ascii="Garamond" w:hAnsi="Garamond"/>
          <w:sz w:val="20"/>
          <w:szCs w:val="20"/>
        </w:rPr>
        <w:t xml:space="preserve">% of the invoiced amount will be added to the amount </w:t>
      </w:r>
      <w:r w:rsidR="002D1BAC" w:rsidRPr="00CD4762">
        <w:rPr>
          <w:rFonts w:ascii="Garamond" w:hAnsi="Garamond"/>
          <w:sz w:val="20"/>
          <w:szCs w:val="20"/>
        </w:rPr>
        <w:lastRenderedPageBreak/>
        <w:t>due</w:t>
      </w:r>
      <w:r w:rsidR="00A73569" w:rsidRPr="00CD4762">
        <w:rPr>
          <w:rFonts w:ascii="Garamond" w:hAnsi="Garamond"/>
          <w:sz w:val="20"/>
          <w:szCs w:val="20"/>
        </w:rPr>
        <w:t xml:space="preserve">, </w:t>
      </w:r>
      <w:r w:rsidR="00764789" w:rsidRPr="00CD4762">
        <w:rPr>
          <w:rFonts w:ascii="Garamond" w:hAnsi="Garamond"/>
          <w:sz w:val="20"/>
          <w:szCs w:val="20"/>
        </w:rPr>
        <w:t>and</w:t>
      </w:r>
      <w:r w:rsidR="00A73569" w:rsidRPr="00CD4762">
        <w:rPr>
          <w:rFonts w:ascii="Garamond" w:hAnsi="Garamond"/>
          <w:sz w:val="20"/>
          <w:szCs w:val="20"/>
        </w:rPr>
        <w:t xml:space="preserve"> Customer agrees to pay</w:t>
      </w:r>
      <w:r w:rsidR="002D1BAC" w:rsidRPr="00CD4762">
        <w:rPr>
          <w:rFonts w:ascii="Garamond" w:hAnsi="Garamond"/>
          <w:sz w:val="20"/>
          <w:szCs w:val="20"/>
        </w:rPr>
        <w:t>.</w:t>
      </w:r>
      <w:r w:rsidR="00C66AFB" w:rsidRPr="00CD4762">
        <w:rPr>
          <w:rFonts w:ascii="Garamond" w:hAnsi="Garamond"/>
          <w:sz w:val="20"/>
          <w:szCs w:val="20"/>
        </w:rPr>
        <w:t xml:space="preserve"> The fees are subject to increase annually</w:t>
      </w:r>
      <w:r w:rsidR="00E7200F" w:rsidRPr="00CD4762">
        <w:rPr>
          <w:rFonts w:ascii="Garamond" w:hAnsi="Garamond"/>
          <w:sz w:val="20"/>
          <w:szCs w:val="20"/>
        </w:rPr>
        <w:t xml:space="preserve">. </w:t>
      </w:r>
      <w:r w:rsidRPr="00CD4762">
        <w:rPr>
          <w:rFonts w:ascii="Garamond" w:hAnsi="Garamond"/>
          <w:sz w:val="20"/>
          <w:szCs w:val="20"/>
        </w:rPr>
        <w:t>Customer</w:t>
      </w:r>
      <w:r w:rsidR="00C66AFB" w:rsidRPr="00CD4762">
        <w:rPr>
          <w:rFonts w:ascii="Garamond" w:hAnsi="Garamond"/>
          <w:sz w:val="20"/>
          <w:szCs w:val="20"/>
        </w:rPr>
        <w:t xml:space="preserve"> acknowledges and agrees that it shall reimburse Suddath for all</w:t>
      </w:r>
      <w:r w:rsidR="00246090" w:rsidRPr="00CD4762">
        <w:rPr>
          <w:rFonts w:ascii="Garamond" w:hAnsi="Garamond"/>
          <w:sz w:val="20"/>
          <w:szCs w:val="20"/>
        </w:rPr>
        <w:t xml:space="preserve"> reasonable</w:t>
      </w:r>
      <w:r w:rsidR="00C66AFB" w:rsidRPr="00CD4762">
        <w:rPr>
          <w:rFonts w:ascii="Garamond" w:hAnsi="Garamond"/>
          <w:sz w:val="20"/>
          <w:szCs w:val="20"/>
        </w:rPr>
        <w:t xml:space="preserve"> expenses incurred by Suddath if </w:t>
      </w:r>
      <w:r w:rsidRPr="00CD4762">
        <w:rPr>
          <w:rFonts w:ascii="Garamond" w:hAnsi="Garamond"/>
          <w:sz w:val="20"/>
          <w:szCs w:val="20"/>
        </w:rPr>
        <w:t>Customer</w:t>
      </w:r>
      <w:r w:rsidR="00C66AFB" w:rsidRPr="00CD4762">
        <w:rPr>
          <w:rFonts w:ascii="Garamond" w:hAnsi="Garamond"/>
          <w:sz w:val="20"/>
          <w:szCs w:val="20"/>
        </w:rPr>
        <w:t xml:space="preserve"> cancels or reschedules Services less than forty-eight (48) hours prior to the scheduled </w:t>
      </w:r>
      <w:r w:rsidR="00776D5D" w:rsidRPr="00CD4762">
        <w:rPr>
          <w:rFonts w:ascii="Garamond" w:hAnsi="Garamond"/>
          <w:sz w:val="20"/>
          <w:szCs w:val="20"/>
        </w:rPr>
        <w:t xml:space="preserve">start </w:t>
      </w:r>
      <w:r w:rsidR="00C66AFB" w:rsidRPr="00CD4762">
        <w:rPr>
          <w:rFonts w:ascii="Garamond" w:hAnsi="Garamond"/>
          <w:sz w:val="20"/>
          <w:szCs w:val="20"/>
        </w:rPr>
        <w:t xml:space="preserve">date. Suddath may immediately suspend all Services hereunder and refuse to grant </w:t>
      </w:r>
      <w:r w:rsidRPr="00CD4762">
        <w:rPr>
          <w:rFonts w:ascii="Garamond" w:hAnsi="Garamond"/>
          <w:sz w:val="20"/>
          <w:szCs w:val="20"/>
        </w:rPr>
        <w:t>Customer</w:t>
      </w:r>
      <w:r w:rsidR="00C66AFB" w:rsidRPr="00CD4762">
        <w:rPr>
          <w:rFonts w:ascii="Garamond" w:hAnsi="Garamond"/>
          <w:sz w:val="20"/>
          <w:szCs w:val="20"/>
        </w:rPr>
        <w:t xml:space="preserve"> access to </w:t>
      </w:r>
      <w:r w:rsidR="008B1A5F" w:rsidRPr="00CD4762">
        <w:rPr>
          <w:rFonts w:ascii="Garamond" w:hAnsi="Garamond"/>
          <w:sz w:val="20"/>
          <w:szCs w:val="20"/>
        </w:rPr>
        <w:t>Inventory</w:t>
      </w:r>
      <w:r w:rsidR="00C66AFB" w:rsidRPr="00CD4762">
        <w:rPr>
          <w:rFonts w:ascii="Garamond" w:hAnsi="Garamond"/>
          <w:sz w:val="20"/>
          <w:szCs w:val="20"/>
        </w:rPr>
        <w:t xml:space="preserve"> if the account of the </w:t>
      </w:r>
      <w:r w:rsidRPr="00CD4762">
        <w:rPr>
          <w:rFonts w:ascii="Garamond" w:hAnsi="Garamond"/>
          <w:sz w:val="20"/>
          <w:szCs w:val="20"/>
        </w:rPr>
        <w:t>Customer</w:t>
      </w:r>
      <w:r w:rsidR="00C66AFB" w:rsidRPr="00CD4762">
        <w:rPr>
          <w:rFonts w:ascii="Garamond" w:hAnsi="Garamond"/>
          <w:sz w:val="20"/>
          <w:szCs w:val="20"/>
        </w:rPr>
        <w:t xml:space="preserve"> is not paid in accordance with </w:t>
      </w:r>
      <w:r w:rsidR="00502F47" w:rsidRPr="00CD4762">
        <w:rPr>
          <w:rFonts w:ascii="Garamond" w:hAnsi="Garamond"/>
          <w:sz w:val="20"/>
          <w:szCs w:val="20"/>
        </w:rPr>
        <w:t xml:space="preserve">these </w:t>
      </w:r>
      <w:r w:rsidR="00C66AFB" w:rsidRPr="00CD4762">
        <w:rPr>
          <w:rFonts w:ascii="Garamond" w:hAnsi="Garamond"/>
          <w:sz w:val="20"/>
          <w:szCs w:val="20"/>
        </w:rPr>
        <w:t xml:space="preserve">terms and conditions.  </w:t>
      </w:r>
    </w:p>
    <w:p w14:paraId="73FDFA2D" w14:textId="5DC82317" w:rsidR="00502F47" w:rsidRPr="00CD4762" w:rsidRDefault="00BC47A6" w:rsidP="00E04985">
      <w:pPr>
        <w:pStyle w:val="ListParagraph"/>
        <w:numPr>
          <w:ilvl w:val="1"/>
          <w:numId w:val="8"/>
        </w:numPr>
        <w:spacing w:before="240"/>
        <w:ind w:left="0" w:firstLine="1080"/>
        <w:jc w:val="both"/>
        <w:rPr>
          <w:rFonts w:ascii="Garamond" w:hAnsi="Garamond"/>
          <w:sz w:val="20"/>
          <w:szCs w:val="20"/>
        </w:rPr>
      </w:pPr>
      <w:r w:rsidRPr="00CD4762">
        <w:rPr>
          <w:rFonts w:ascii="Garamond" w:hAnsi="Garamond"/>
          <w:sz w:val="20"/>
          <w:szCs w:val="20"/>
        </w:rPr>
        <w:t>Customer</w:t>
      </w:r>
      <w:r w:rsidR="00C66AFB" w:rsidRPr="00CD4762">
        <w:rPr>
          <w:rFonts w:ascii="Garamond" w:hAnsi="Garamond"/>
          <w:sz w:val="20"/>
          <w:szCs w:val="20"/>
        </w:rPr>
        <w:t xml:space="preserve"> acknowledges and agrees that it shall be responsible for additional charges resulting from changes in the schedule, SOW</w:t>
      </w:r>
      <w:r w:rsidR="00764789" w:rsidRPr="00CD4762">
        <w:rPr>
          <w:rFonts w:ascii="Garamond" w:hAnsi="Garamond"/>
          <w:sz w:val="20"/>
          <w:szCs w:val="20"/>
        </w:rPr>
        <w:t>,</w:t>
      </w:r>
      <w:r w:rsidR="00C66AFB" w:rsidRPr="00CD4762">
        <w:rPr>
          <w:rFonts w:ascii="Garamond" w:hAnsi="Garamond"/>
          <w:sz w:val="20"/>
          <w:szCs w:val="20"/>
        </w:rPr>
        <w:t xml:space="preserve"> and/or site conditions.  All such changes shall be documented by a </w:t>
      </w:r>
      <w:r w:rsidR="00B0236D" w:rsidRPr="00CD4762">
        <w:rPr>
          <w:rFonts w:ascii="Garamond" w:hAnsi="Garamond"/>
          <w:sz w:val="20"/>
          <w:szCs w:val="20"/>
        </w:rPr>
        <w:t>c</w:t>
      </w:r>
      <w:r w:rsidR="00C66AFB" w:rsidRPr="00CD4762">
        <w:rPr>
          <w:rFonts w:ascii="Garamond" w:hAnsi="Garamond"/>
          <w:sz w:val="20"/>
          <w:szCs w:val="20"/>
        </w:rPr>
        <w:t xml:space="preserve">hange </w:t>
      </w:r>
      <w:r w:rsidR="00B0236D" w:rsidRPr="00CD4762">
        <w:rPr>
          <w:rFonts w:ascii="Garamond" w:hAnsi="Garamond"/>
          <w:sz w:val="20"/>
          <w:szCs w:val="20"/>
        </w:rPr>
        <w:t>o</w:t>
      </w:r>
      <w:r w:rsidR="00C66AFB" w:rsidRPr="00CD4762">
        <w:rPr>
          <w:rFonts w:ascii="Garamond" w:hAnsi="Garamond"/>
          <w:sz w:val="20"/>
          <w:szCs w:val="20"/>
        </w:rPr>
        <w:t xml:space="preserve">rder signed by </w:t>
      </w:r>
      <w:r w:rsidR="00502F47" w:rsidRPr="00CD4762">
        <w:rPr>
          <w:rFonts w:ascii="Garamond" w:hAnsi="Garamond"/>
          <w:sz w:val="20"/>
          <w:szCs w:val="20"/>
        </w:rPr>
        <w:t>an authorized Customer representative</w:t>
      </w:r>
      <w:r w:rsidR="00C66AFB" w:rsidRPr="00CD4762">
        <w:rPr>
          <w:rFonts w:ascii="Garamond" w:hAnsi="Garamond"/>
          <w:sz w:val="20"/>
          <w:szCs w:val="20"/>
        </w:rPr>
        <w:t xml:space="preserve">. </w:t>
      </w:r>
      <w:r w:rsidRPr="00CD4762">
        <w:rPr>
          <w:rFonts w:ascii="Garamond" w:hAnsi="Garamond"/>
          <w:sz w:val="20"/>
          <w:szCs w:val="20"/>
        </w:rPr>
        <w:t>Customer</w:t>
      </w:r>
      <w:r w:rsidR="00C66AFB" w:rsidRPr="00CD4762">
        <w:rPr>
          <w:rFonts w:ascii="Garamond" w:hAnsi="Garamond"/>
          <w:sz w:val="20"/>
          <w:szCs w:val="20"/>
        </w:rPr>
        <w:t xml:space="preserve"> acknowledges and agrees that any </w:t>
      </w:r>
      <w:r w:rsidRPr="00CD4762">
        <w:rPr>
          <w:rFonts w:ascii="Garamond" w:hAnsi="Garamond"/>
          <w:sz w:val="20"/>
          <w:szCs w:val="20"/>
        </w:rPr>
        <w:t>Customer</w:t>
      </w:r>
      <w:r w:rsidR="00C66AFB" w:rsidRPr="00CD4762">
        <w:rPr>
          <w:rFonts w:ascii="Garamond" w:hAnsi="Garamond"/>
          <w:sz w:val="20"/>
          <w:szCs w:val="20"/>
        </w:rPr>
        <w:t xml:space="preserve"> representative can sign </w:t>
      </w:r>
      <w:r w:rsidR="00B0236D" w:rsidRPr="00CD4762">
        <w:rPr>
          <w:rFonts w:ascii="Garamond" w:hAnsi="Garamond"/>
          <w:sz w:val="20"/>
          <w:szCs w:val="20"/>
        </w:rPr>
        <w:t>c</w:t>
      </w:r>
      <w:r w:rsidR="00C66AFB" w:rsidRPr="00CD4762">
        <w:rPr>
          <w:rFonts w:ascii="Garamond" w:hAnsi="Garamond"/>
          <w:sz w:val="20"/>
          <w:szCs w:val="20"/>
        </w:rPr>
        <w:t xml:space="preserve">hange </w:t>
      </w:r>
      <w:r w:rsidR="00B0236D" w:rsidRPr="00CD4762">
        <w:rPr>
          <w:rFonts w:ascii="Garamond" w:hAnsi="Garamond"/>
          <w:sz w:val="20"/>
          <w:szCs w:val="20"/>
        </w:rPr>
        <w:t>o</w:t>
      </w:r>
      <w:r w:rsidR="00C66AFB" w:rsidRPr="00CD4762">
        <w:rPr>
          <w:rFonts w:ascii="Garamond" w:hAnsi="Garamond"/>
          <w:sz w:val="20"/>
          <w:szCs w:val="20"/>
        </w:rPr>
        <w:t>rders, to w</w:t>
      </w:r>
      <w:r w:rsidR="00311D7A" w:rsidRPr="00CD4762">
        <w:rPr>
          <w:rFonts w:ascii="Garamond" w:hAnsi="Garamond"/>
          <w:sz w:val="20"/>
          <w:szCs w:val="20"/>
        </w:rPr>
        <w:t xml:space="preserve">hich </w:t>
      </w:r>
      <w:r w:rsidRPr="00CD4762">
        <w:rPr>
          <w:rFonts w:ascii="Garamond" w:hAnsi="Garamond"/>
          <w:sz w:val="20"/>
          <w:szCs w:val="20"/>
        </w:rPr>
        <w:t>Customer</w:t>
      </w:r>
      <w:r w:rsidR="00311D7A" w:rsidRPr="00CD4762">
        <w:rPr>
          <w:rFonts w:ascii="Garamond" w:hAnsi="Garamond"/>
          <w:sz w:val="20"/>
          <w:szCs w:val="20"/>
        </w:rPr>
        <w:t xml:space="preserve"> agrees to be bound. </w:t>
      </w:r>
      <w:r w:rsidRPr="00CD4762">
        <w:rPr>
          <w:rFonts w:ascii="Garamond" w:hAnsi="Garamond"/>
          <w:sz w:val="20"/>
          <w:szCs w:val="20"/>
        </w:rPr>
        <w:t>Customer</w:t>
      </w:r>
      <w:r w:rsidR="006204E4" w:rsidRPr="00CD4762">
        <w:rPr>
          <w:rFonts w:ascii="Garamond" w:hAnsi="Garamond"/>
          <w:sz w:val="20"/>
          <w:szCs w:val="20"/>
        </w:rPr>
        <w:t xml:space="preserve"> acknowledges and agrees that c</w:t>
      </w:r>
      <w:r w:rsidR="00311D7A" w:rsidRPr="00CD4762">
        <w:rPr>
          <w:rFonts w:ascii="Garamond" w:hAnsi="Garamond"/>
          <w:sz w:val="20"/>
          <w:szCs w:val="20"/>
        </w:rPr>
        <w:t xml:space="preserve">hange </w:t>
      </w:r>
      <w:r w:rsidR="006204E4" w:rsidRPr="00CD4762">
        <w:rPr>
          <w:rFonts w:ascii="Garamond" w:hAnsi="Garamond"/>
          <w:sz w:val="20"/>
          <w:szCs w:val="20"/>
        </w:rPr>
        <w:t>o</w:t>
      </w:r>
      <w:r w:rsidR="00311D7A" w:rsidRPr="00CD4762">
        <w:rPr>
          <w:rFonts w:ascii="Garamond" w:hAnsi="Garamond"/>
          <w:sz w:val="20"/>
          <w:szCs w:val="20"/>
        </w:rPr>
        <w:t xml:space="preserve">rders and charges related thereto constitute a payment obligation </w:t>
      </w:r>
      <w:r w:rsidR="006204E4" w:rsidRPr="00CD4762">
        <w:rPr>
          <w:rFonts w:ascii="Garamond" w:hAnsi="Garamond"/>
          <w:sz w:val="20"/>
          <w:szCs w:val="20"/>
        </w:rPr>
        <w:t>of</w:t>
      </w:r>
      <w:r w:rsidR="00311D7A" w:rsidRPr="00CD4762">
        <w:rPr>
          <w:rFonts w:ascii="Garamond" w:hAnsi="Garamond"/>
          <w:sz w:val="20"/>
          <w:szCs w:val="20"/>
        </w:rPr>
        <w:t xml:space="preserve"> </w:t>
      </w:r>
      <w:r w:rsidRPr="00CD4762">
        <w:rPr>
          <w:rFonts w:ascii="Garamond" w:hAnsi="Garamond"/>
          <w:sz w:val="20"/>
          <w:szCs w:val="20"/>
        </w:rPr>
        <w:t>Customer</w:t>
      </w:r>
      <w:r w:rsidR="00311D7A" w:rsidRPr="00CD4762">
        <w:rPr>
          <w:rFonts w:ascii="Garamond" w:hAnsi="Garamond"/>
          <w:sz w:val="20"/>
          <w:szCs w:val="20"/>
        </w:rPr>
        <w:t xml:space="preserve"> to Suddath, regardless of when the </w:t>
      </w:r>
      <w:r w:rsidR="006204E4" w:rsidRPr="00CD4762">
        <w:rPr>
          <w:rFonts w:ascii="Garamond" w:hAnsi="Garamond"/>
          <w:sz w:val="20"/>
          <w:szCs w:val="20"/>
        </w:rPr>
        <w:t>c</w:t>
      </w:r>
      <w:r w:rsidR="00311D7A" w:rsidRPr="00CD4762">
        <w:rPr>
          <w:rFonts w:ascii="Garamond" w:hAnsi="Garamond"/>
          <w:sz w:val="20"/>
          <w:szCs w:val="20"/>
        </w:rPr>
        <w:t xml:space="preserve">hange </w:t>
      </w:r>
      <w:r w:rsidR="006204E4" w:rsidRPr="00CD4762">
        <w:rPr>
          <w:rFonts w:ascii="Garamond" w:hAnsi="Garamond"/>
          <w:sz w:val="20"/>
          <w:szCs w:val="20"/>
        </w:rPr>
        <w:t>o</w:t>
      </w:r>
      <w:r w:rsidR="00311D7A" w:rsidRPr="00CD4762">
        <w:rPr>
          <w:rFonts w:ascii="Garamond" w:hAnsi="Garamond"/>
          <w:sz w:val="20"/>
          <w:szCs w:val="20"/>
        </w:rPr>
        <w:t>rder is signed, either before or after the modified Services are performed.</w:t>
      </w:r>
    </w:p>
    <w:p w14:paraId="0921A766" w14:textId="44A7A545" w:rsidR="001143EE" w:rsidRPr="00CD4762" w:rsidRDefault="00BC47A6" w:rsidP="00E04985">
      <w:pPr>
        <w:pStyle w:val="ListParagraph"/>
        <w:numPr>
          <w:ilvl w:val="1"/>
          <w:numId w:val="8"/>
        </w:numPr>
        <w:spacing w:before="240"/>
        <w:ind w:left="0" w:firstLine="1080"/>
        <w:jc w:val="both"/>
        <w:rPr>
          <w:rFonts w:ascii="Garamond" w:hAnsi="Garamond"/>
          <w:sz w:val="20"/>
          <w:szCs w:val="20"/>
        </w:rPr>
        <w:sectPr w:rsidR="001143EE" w:rsidRPr="00CD4762" w:rsidSect="00DD488E">
          <w:headerReference w:type="default" r:id="rId11"/>
          <w:footerReference w:type="default" r:id="rId12"/>
          <w:type w:val="continuous"/>
          <w:pgSz w:w="12240" w:h="15840" w:code="1"/>
          <w:pgMar w:top="540" w:right="450" w:bottom="720" w:left="450" w:header="360" w:footer="0" w:gutter="0"/>
          <w:cols w:space="720"/>
          <w:docGrid w:linePitch="299"/>
        </w:sectPr>
      </w:pPr>
      <w:r w:rsidRPr="00CD4762">
        <w:rPr>
          <w:rFonts w:ascii="Garamond" w:hAnsi="Garamond"/>
          <w:sz w:val="20"/>
          <w:szCs w:val="20"/>
        </w:rPr>
        <w:t>Customer</w:t>
      </w:r>
      <w:r w:rsidR="001143EE" w:rsidRPr="00CD4762">
        <w:rPr>
          <w:rFonts w:ascii="Garamond" w:hAnsi="Garamond"/>
          <w:sz w:val="20"/>
          <w:szCs w:val="20"/>
        </w:rPr>
        <w:t xml:space="preserve"> acknowledges and agrees that Suddath is the sole owner of any software which is used by Suddath</w:t>
      </w:r>
      <w:r w:rsidR="006204E4" w:rsidRPr="00CD4762">
        <w:rPr>
          <w:rFonts w:ascii="Garamond" w:hAnsi="Garamond"/>
          <w:sz w:val="20"/>
          <w:szCs w:val="20"/>
        </w:rPr>
        <w:t xml:space="preserve"> in its provision of Services</w:t>
      </w:r>
      <w:r w:rsidR="00764789" w:rsidRPr="00CD4762">
        <w:rPr>
          <w:rFonts w:ascii="Garamond" w:hAnsi="Garamond"/>
          <w:sz w:val="20"/>
          <w:szCs w:val="20"/>
        </w:rPr>
        <w:t>,</w:t>
      </w:r>
      <w:r w:rsidR="006204E4" w:rsidRPr="00CD4762">
        <w:rPr>
          <w:rFonts w:ascii="Garamond" w:hAnsi="Garamond"/>
          <w:sz w:val="20"/>
          <w:szCs w:val="20"/>
        </w:rPr>
        <w:t xml:space="preserve"> including, but not limited </w:t>
      </w:r>
      <w:r w:rsidR="004F169C" w:rsidRPr="00CD4762">
        <w:rPr>
          <w:rFonts w:ascii="Garamond" w:hAnsi="Garamond"/>
          <w:sz w:val="20"/>
          <w:szCs w:val="20"/>
        </w:rPr>
        <w:t xml:space="preserve">to, </w:t>
      </w:r>
      <w:r w:rsidR="001143EE" w:rsidRPr="00CD4762">
        <w:rPr>
          <w:rFonts w:ascii="Garamond" w:hAnsi="Garamond"/>
          <w:sz w:val="20"/>
          <w:szCs w:val="20"/>
        </w:rPr>
        <w:t xml:space="preserve">databases which contain a listing or itemization of the </w:t>
      </w:r>
      <w:r w:rsidR="008B1A5F" w:rsidRPr="00CD4762">
        <w:rPr>
          <w:rFonts w:ascii="Garamond" w:hAnsi="Garamond"/>
          <w:sz w:val="20"/>
          <w:szCs w:val="20"/>
        </w:rPr>
        <w:t>Inventory</w:t>
      </w:r>
      <w:r w:rsidR="001143EE" w:rsidRPr="00CD4762">
        <w:rPr>
          <w:rFonts w:ascii="Garamond" w:hAnsi="Garamond"/>
          <w:sz w:val="20"/>
          <w:szCs w:val="20"/>
        </w:rPr>
        <w:t>, information related</w:t>
      </w:r>
      <w:r w:rsidR="004F169C" w:rsidRPr="00CD4762">
        <w:rPr>
          <w:rFonts w:ascii="Garamond" w:hAnsi="Garamond"/>
          <w:sz w:val="20"/>
          <w:szCs w:val="20"/>
        </w:rPr>
        <w:t xml:space="preserve"> to</w:t>
      </w:r>
      <w:r w:rsidR="001143EE" w:rsidRPr="00CD4762">
        <w:rPr>
          <w:rFonts w:ascii="Garamond" w:hAnsi="Garamond"/>
          <w:sz w:val="20"/>
          <w:szCs w:val="20"/>
        </w:rPr>
        <w:t xml:space="preserve"> the </w:t>
      </w:r>
      <w:r w:rsidR="00502F47" w:rsidRPr="00CD4762">
        <w:rPr>
          <w:rFonts w:ascii="Garamond" w:hAnsi="Garamond"/>
          <w:sz w:val="20"/>
          <w:szCs w:val="20"/>
        </w:rPr>
        <w:t>Services</w:t>
      </w:r>
      <w:r w:rsidR="001143EE" w:rsidRPr="00CD4762">
        <w:rPr>
          <w:rFonts w:ascii="Garamond" w:hAnsi="Garamond"/>
          <w:sz w:val="20"/>
          <w:szCs w:val="20"/>
        </w:rPr>
        <w:t>, and</w:t>
      </w:r>
      <w:r w:rsidR="004F169C" w:rsidRPr="00CD4762">
        <w:rPr>
          <w:rFonts w:ascii="Garamond" w:hAnsi="Garamond"/>
          <w:sz w:val="20"/>
          <w:szCs w:val="20"/>
        </w:rPr>
        <w:t>/or</w:t>
      </w:r>
      <w:r w:rsidR="001143EE" w:rsidRPr="00CD4762">
        <w:rPr>
          <w:rFonts w:ascii="Garamond" w:hAnsi="Garamond"/>
          <w:sz w:val="20"/>
          <w:szCs w:val="20"/>
        </w:rPr>
        <w:t xml:space="preserve"> other relevant </w:t>
      </w:r>
      <w:r w:rsidR="00974F9C" w:rsidRPr="00CD4762">
        <w:rPr>
          <w:rFonts w:ascii="Garamond" w:hAnsi="Garamond"/>
          <w:sz w:val="20"/>
          <w:szCs w:val="20"/>
        </w:rPr>
        <w:t>site condition</w:t>
      </w:r>
      <w:r w:rsidR="004F169C" w:rsidRPr="00CD4762">
        <w:rPr>
          <w:rFonts w:ascii="Garamond" w:hAnsi="Garamond"/>
          <w:sz w:val="20"/>
          <w:szCs w:val="20"/>
        </w:rPr>
        <w:t>s</w:t>
      </w:r>
      <w:r w:rsidR="00974F9C" w:rsidRPr="00CD4762">
        <w:rPr>
          <w:rFonts w:ascii="Garamond" w:hAnsi="Garamond"/>
          <w:sz w:val="20"/>
          <w:szCs w:val="20"/>
        </w:rPr>
        <w:t xml:space="preserve">, </w:t>
      </w:r>
      <w:r w:rsidR="001143EE" w:rsidRPr="00CD4762">
        <w:rPr>
          <w:rFonts w:ascii="Garamond" w:hAnsi="Garamond"/>
          <w:sz w:val="20"/>
          <w:szCs w:val="20"/>
        </w:rPr>
        <w:t>information</w:t>
      </w:r>
      <w:r w:rsidR="00974F9C" w:rsidRPr="00CD4762">
        <w:rPr>
          <w:rFonts w:ascii="Garamond" w:hAnsi="Garamond"/>
          <w:sz w:val="20"/>
          <w:szCs w:val="20"/>
        </w:rPr>
        <w:t>, and data</w:t>
      </w:r>
      <w:r w:rsidR="001143EE" w:rsidRPr="00CD4762">
        <w:rPr>
          <w:rFonts w:ascii="Garamond" w:hAnsi="Garamond"/>
          <w:sz w:val="20"/>
          <w:szCs w:val="20"/>
        </w:rPr>
        <w:t xml:space="preserve">.  </w:t>
      </w:r>
      <w:r w:rsidRPr="00CD4762">
        <w:rPr>
          <w:rFonts w:ascii="Garamond" w:hAnsi="Garamond"/>
          <w:sz w:val="20"/>
          <w:szCs w:val="20"/>
        </w:rPr>
        <w:t>Customer</w:t>
      </w:r>
      <w:r w:rsidR="001143EE" w:rsidRPr="00CD4762">
        <w:rPr>
          <w:rFonts w:ascii="Garamond" w:hAnsi="Garamond"/>
          <w:sz w:val="20"/>
          <w:szCs w:val="20"/>
        </w:rPr>
        <w:t xml:space="preserve"> does not acquire any right or interest in or to any such </w:t>
      </w:r>
      <w:r w:rsidR="004F169C" w:rsidRPr="00CD4762">
        <w:rPr>
          <w:rFonts w:ascii="Garamond" w:hAnsi="Garamond"/>
          <w:sz w:val="20"/>
          <w:szCs w:val="20"/>
        </w:rPr>
        <w:t xml:space="preserve">software or </w:t>
      </w:r>
      <w:r w:rsidR="001143EE" w:rsidRPr="00CD4762">
        <w:rPr>
          <w:rFonts w:ascii="Garamond" w:hAnsi="Garamond"/>
          <w:sz w:val="20"/>
          <w:szCs w:val="20"/>
        </w:rPr>
        <w:t>electronic databases</w:t>
      </w:r>
      <w:r w:rsidR="00764789" w:rsidRPr="00CD4762">
        <w:rPr>
          <w:rFonts w:ascii="Garamond" w:hAnsi="Garamond"/>
          <w:sz w:val="20"/>
          <w:szCs w:val="20"/>
        </w:rPr>
        <w:t>,</w:t>
      </w:r>
      <w:r w:rsidR="00743C6D" w:rsidRPr="00CD4762">
        <w:rPr>
          <w:rFonts w:ascii="Garamond" w:hAnsi="Garamond"/>
          <w:sz w:val="20"/>
          <w:szCs w:val="20"/>
        </w:rPr>
        <w:t xml:space="preserve"> and any utilization or access to Suddath’s software is expressly </w:t>
      </w:r>
      <w:r w:rsidR="00CE580E" w:rsidRPr="00CD4762">
        <w:rPr>
          <w:rFonts w:ascii="Garamond" w:hAnsi="Garamond"/>
          <w:sz w:val="20"/>
          <w:szCs w:val="20"/>
        </w:rPr>
        <w:t>contingent upon Customer (including any of Customer’s employees) acknowledgment and acceptance of Suddath’s standard EULA</w:t>
      </w:r>
      <w:r w:rsidR="001143EE" w:rsidRPr="00CD4762">
        <w:rPr>
          <w:rFonts w:ascii="Garamond" w:hAnsi="Garamond"/>
          <w:sz w:val="20"/>
          <w:szCs w:val="20"/>
        </w:rPr>
        <w:t xml:space="preserve">. </w:t>
      </w:r>
    </w:p>
    <w:p w14:paraId="6D8C7DA5" w14:textId="27FEB034" w:rsidR="003F2846" w:rsidRPr="00CD4762" w:rsidRDefault="00892931" w:rsidP="00407F81">
      <w:pPr>
        <w:ind w:right="-72"/>
        <w:jc w:val="both"/>
        <w:rPr>
          <w:rFonts w:ascii="Garamond" w:hAnsi="Garamond"/>
          <w:sz w:val="20"/>
        </w:rPr>
      </w:pPr>
      <w:r w:rsidRPr="00CD4762">
        <w:rPr>
          <w:rFonts w:ascii="Garamond" w:hAnsi="Garamond"/>
          <w:sz w:val="20"/>
        </w:rPr>
        <w:tab/>
        <w:t xml:space="preserve">     </w:t>
      </w:r>
      <w:r w:rsidR="0045536C" w:rsidRPr="00CD4762">
        <w:rPr>
          <w:rFonts w:ascii="Garamond" w:hAnsi="Garamond"/>
          <w:sz w:val="20"/>
        </w:rPr>
        <w:tab/>
      </w:r>
      <w:r w:rsidR="0045536C" w:rsidRPr="00CD4762">
        <w:rPr>
          <w:rFonts w:ascii="Garamond" w:hAnsi="Garamond"/>
          <w:sz w:val="20"/>
        </w:rPr>
        <w:tab/>
      </w:r>
      <w:r w:rsidR="000A22E5" w:rsidRPr="00CD4762">
        <w:rPr>
          <w:rFonts w:ascii="Garamond" w:hAnsi="Garamond"/>
          <w:sz w:val="20"/>
        </w:rPr>
        <w:tab/>
      </w:r>
      <w:r w:rsidR="000A22E5" w:rsidRPr="00CD4762">
        <w:rPr>
          <w:rFonts w:ascii="Garamond" w:hAnsi="Garamond"/>
          <w:sz w:val="20"/>
        </w:rPr>
        <w:tab/>
      </w:r>
      <w:r w:rsidR="000A22E5" w:rsidRPr="00CD4762">
        <w:rPr>
          <w:rFonts w:ascii="Garamond" w:hAnsi="Garamond"/>
          <w:sz w:val="20"/>
        </w:rPr>
        <w:tab/>
      </w:r>
      <w:r w:rsidR="0045536C" w:rsidRPr="00CD4762">
        <w:rPr>
          <w:rFonts w:ascii="Garamond" w:hAnsi="Garamond"/>
          <w:sz w:val="20"/>
        </w:rPr>
        <w:t xml:space="preserve">     </w:t>
      </w:r>
    </w:p>
    <w:p w14:paraId="52CBBA57" w14:textId="0FAAA91E" w:rsidR="008D24BA" w:rsidRPr="00CD4762" w:rsidRDefault="00C17E7A" w:rsidP="00C17E7A">
      <w:pPr>
        <w:pStyle w:val="ListParagraph"/>
        <w:numPr>
          <w:ilvl w:val="0"/>
          <w:numId w:val="8"/>
        </w:numPr>
        <w:ind w:left="0" w:firstLine="360"/>
        <w:jc w:val="both"/>
        <w:rPr>
          <w:rFonts w:ascii="Garamond" w:hAnsi="Garamond"/>
          <w:sz w:val="20"/>
          <w:szCs w:val="20"/>
        </w:rPr>
      </w:pPr>
      <w:r w:rsidRPr="00CD4762">
        <w:rPr>
          <w:rFonts w:ascii="Garamond" w:hAnsi="Garamond"/>
          <w:b/>
          <w:sz w:val="20"/>
          <w:szCs w:val="20"/>
        </w:rPr>
        <w:t>STORAGE AND LIEN.</w:t>
      </w:r>
      <w:r w:rsidRPr="00CD4762">
        <w:rPr>
          <w:rFonts w:ascii="Garamond" w:hAnsi="Garamond"/>
          <w:sz w:val="20"/>
          <w:szCs w:val="20"/>
        </w:rPr>
        <w:t xml:space="preserve"> As outlined in the SOW, storage charges shall be calculated monthly based on </w:t>
      </w:r>
      <w:r w:rsidRPr="00CD4762">
        <w:rPr>
          <w:rFonts w:ascii="Garamond" w:hAnsi="Garamond"/>
          <w:b/>
          <w:bCs/>
          <w:i/>
          <w:iCs/>
          <w:sz w:val="20"/>
          <w:szCs w:val="20"/>
        </w:rPr>
        <w:t>(</w:t>
      </w:r>
      <w:proofErr w:type="spellStart"/>
      <w:r w:rsidRPr="00CD4762">
        <w:rPr>
          <w:rFonts w:ascii="Garamond" w:hAnsi="Garamond"/>
          <w:b/>
          <w:bCs/>
          <w:i/>
          <w:iCs/>
          <w:sz w:val="20"/>
          <w:szCs w:val="20"/>
        </w:rPr>
        <w:t>i</w:t>
      </w:r>
      <w:proofErr w:type="spellEnd"/>
      <w:r w:rsidRPr="00CD4762">
        <w:rPr>
          <w:rFonts w:ascii="Garamond" w:hAnsi="Garamond"/>
          <w:b/>
          <w:bCs/>
          <w:i/>
          <w:iCs/>
          <w:sz w:val="20"/>
          <w:szCs w:val="20"/>
        </w:rPr>
        <w:t>)</w:t>
      </w:r>
      <w:r w:rsidRPr="00CD4762">
        <w:rPr>
          <w:rFonts w:ascii="Garamond" w:hAnsi="Garamond"/>
          <w:sz w:val="20"/>
          <w:szCs w:val="20"/>
        </w:rPr>
        <w:t xml:space="preserve"> the highest cubic feet of Inventory in the warehouse for each month, </w:t>
      </w:r>
      <w:r w:rsidRPr="00CD4762">
        <w:rPr>
          <w:rFonts w:ascii="Garamond" w:hAnsi="Garamond"/>
          <w:b/>
          <w:bCs/>
          <w:i/>
          <w:iCs/>
          <w:sz w:val="20"/>
          <w:szCs w:val="20"/>
        </w:rPr>
        <w:t>(ii)</w:t>
      </w:r>
      <w:r w:rsidRPr="00CD4762">
        <w:rPr>
          <w:rFonts w:ascii="Garamond" w:hAnsi="Garamond"/>
          <w:sz w:val="20"/>
          <w:szCs w:val="20"/>
        </w:rPr>
        <w:t xml:space="preserve"> the highest number of pallets in the warehouse for each month, or </w:t>
      </w:r>
      <w:r w:rsidRPr="00CD4762">
        <w:rPr>
          <w:rFonts w:ascii="Garamond" w:hAnsi="Garamond"/>
          <w:b/>
          <w:bCs/>
          <w:i/>
          <w:iCs/>
          <w:sz w:val="20"/>
          <w:szCs w:val="20"/>
        </w:rPr>
        <w:t>(iii)</w:t>
      </w:r>
      <w:r w:rsidRPr="00CD4762">
        <w:rPr>
          <w:rFonts w:ascii="Garamond" w:hAnsi="Garamond"/>
          <w:sz w:val="20"/>
          <w:szCs w:val="20"/>
        </w:rPr>
        <w:t xml:space="preserve"> per hundred </w:t>
      </w:r>
      <w:proofErr w:type="gramStart"/>
      <w:r w:rsidRPr="00CD4762">
        <w:rPr>
          <w:rFonts w:ascii="Garamond" w:hAnsi="Garamond"/>
          <w:sz w:val="20"/>
          <w:szCs w:val="20"/>
        </w:rPr>
        <w:t>weight</w:t>
      </w:r>
      <w:proofErr w:type="gramEnd"/>
      <w:r w:rsidRPr="00CD4762">
        <w:rPr>
          <w:rFonts w:ascii="Garamond" w:hAnsi="Garamond"/>
          <w:sz w:val="20"/>
          <w:szCs w:val="20"/>
        </w:rPr>
        <w:t xml:space="preserve">. All monthly rates for storage will be applied </w:t>
      </w:r>
      <w:proofErr w:type="gramStart"/>
      <w:r w:rsidRPr="00CD4762">
        <w:rPr>
          <w:rFonts w:ascii="Garamond" w:hAnsi="Garamond"/>
          <w:sz w:val="20"/>
          <w:szCs w:val="20"/>
        </w:rPr>
        <w:t>as</w:t>
      </w:r>
      <w:proofErr w:type="gramEnd"/>
      <w:r w:rsidRPr="00CD4762">
        <w:rPr>
          <w:rFonts w:ascii="Garamond" w:hAnsi="Garamond"/>
          <w:sz w:val="20"/>
          <w:szCs w:val="20"/>
        </w:rPr>
        <w:t xml:space="preserve"> whole months; portions of months will be rounded up to the next whole month for </w:t>
      </w:r>
      <w:proofErr w:type="gramStart"/>
      <w:r w:rsidRPr="00CD4762">
        <w:rPr>
          <w:rFonts w:ascii="Garamond" w:hAnsi="Garamond"/>
          <w:sz w:val="20"/>
          <w:szCs w:val="20"/>
        </w:rPr>
        <w:t>invoicing</w:t>
      </w:r>
      <w:proofErr w:type="gramEnd"/>
      <w:r w:rsidRPr="00CD4762">
        <w:rPr>
          <w:rFonts w:ascii="Garamond" w:hAnsi="Garamond"/>
          <w:sz w:val="20"/>
          <w:szCs w:val="20"/>
        </w:rPr>
        <w:t xml:space="preserve"> purposes. Customer must provide Suddath with no less than 45 days' prior written notice of its intent to remove all Inventory from storage.  Before final delivery of the Inventory, all amounts due and/or to become due upon removal of the Inventory from storage must be paid in full by Customer.  Suddath shall have a possessory, statutory warehouseman’s and/or carrier’s </w:t>
      </w:r>
      <w:proofErr w:type="gramStart"/>
      <w:r w:rsidRPr="00CD4762">
        <w:rPr>
          <w:rFonts w:ascii="Garamond" w:hAnsi="Garamond"/>
          <w:sz w:val="20"/>
          <w:szCs w:val="20"/>
        </w:rPr>
        <w:t>lien</w:t>
      </w:r>
      <w:proofErr w:type="gramEnd"/>
      <w:r w:rsidRPr="00CD4762">
        <w:rPr>
          <w:rFonts w:ascii="Garamond" w:hAnsi="Garamond"/>
          <w:sz w:val="20"/>
          <w:szCs w:val="20"/>
        </w:rPr>
        <w:t xml:space="preserve"> on all Inventory placed with Suddath for storage for all lawful charges for Services, inclusive of any applicable miscellaneous charges and expenses in relation to the Services and/or Inventory. </w:t>
      </w:r>
    </w:p>
    <w:p w14:paraId="5A0C5B20" w14:textId="77777777" w:rsidR="00C17E7A" w:rsidRPr="00CD4762" w:rsidRDefault="00C17E7A" w:rsidP="00C17E7A">
      <w:pPr>
        <w:pStyle w:val="ListParagraph"/>
        <w:ind w:left="360"/>
        <w:jc w:val="both"/>
        <w:rPr>
          <w:rFonts w:ascii="Garamond" w:hAnsi="Garamond"/>
          <w:sz w:val="20"/>
          <w:szCs w:val="20"/>
        </w:rPr>
      </w:pPr>
    </w:p>
    <w:p w14:paraId="6C04BFE3" w14:textId="1D806329" w:rsidR="00CC529E" w:rsidRPr="00CD4762" w:rsidRDefault="00B31A2E" w:rsidP="00E04985">
      <w:pPr>
        <w:pStyle w:val="ListParagraph"/>
        <w:numPr>
          <w:ilvl w:val="0"/>
          <w:numId w:val="8"/>
        </w:numPr>
        <w:ind w:left="0" w:firstLine="360"/>
        <w:jc w:val="both"/>
        <w:rPr>
          <w:rFonts w:ascii="Garamond" w:hAnsi="Garamond"/>
          <w:sz w:val="20"/>
          <w:szCs w:val="20"/>
        </w:rPr>
      </w:pPr>
      <w:r w:rsidRPr="00CD4762">
        <w:rPr>
          <w:rFonts w:ascii="Garamond" w:hAnsi="Garamond"/>
          <w:b/>
          <w:caps/>
          <w:sz w:val="20"/>
          <w:szCs w:val="20"/>
        </w:rPr>
        <w:t>Claims</w:t>
      </w:r>
      <w:r w:rsidR="00327C3A" w:rsidRPr="00CD4762">
        <w:rPr>
          <w:rFonts w:ascii="Garamond" w:hAnsi="Garamond"/>
          <w:b/>
          <w:caps/>
          <w:sz w:val="20"/>
          <w:szCs w:val="20"/>
        </w:rPr>
        <w:t>.</w:t>
      </w:r>
      <w:r w:rsidR="003F2846" w:rsidRPr="00CD4762">
        <w:rPr>
          <w:rFonts w:ascii="Garamond" w:hAnsi="Garamond"/>
          <w:sz w:val="20"/>
          <w:szCs w:val="20"/>
        </w:rPr>
        <w:t xml:space="preserve">  </w:t>
      </w:r>
      <w:r w:rsidR="00B0236D" w:rsidRPr="00CD4762">
        <w:rPr>
          <w:rFonts w:ascii="Garamond" w:hAnsi="Garamond"/>
          <w:sz w:val="20"/>
          <w:szCs w:val="20"/>
        </w:rPr>
        <w:t>Suddath shall not be liable for loss or destruction of</w:t>
      </w:r>
      <w:r w:rsidR="0044447D" w:rsidRPr="00CD4762">
        <w:rPr>
          <w:rFonts w:ascii="Garamond" w:hAnsi="Garamond"/>
          <w:sz w:val="20"/>
          <w:szCs w:val="20"/>
        </w:rPr>
        <w:t>,</w:t>
      </w:r>
      <w:r w:rsidR="00B0236D" w:rsidRPr="00CD4762">
        <w:rPr>
          <w:rFonts w:ascii="Garamond" w:hAnsi="Garamond"/>
          <w:sz w:val="20"/>
          <w:szCs w:val="20"/>
        </w:rPr>
        <w:t xml:space="preserve"> or damage to</w:t>
      </w:r>
      <w:r w:rsidR="0044447D" w:rsidRPr="00CD4762">
        <w:rPr>
          <w:rFonts w:ascii="Garamond" w:hAnsi="Garamond"/>
          <w:sz w:val="20"/>
          <w:szCs w:val="20"/>
        </w:rPr>
        <w:t>,</w:t>
      </w:r>
      <w:r w:rsidR="00B0236D" w:rsidRPr="00CD4762">
        <w:rPr>
          <w:rFonts w:ascii="Garamond" w:hAnsi="Garamond"/>
          <w:sz w:val="20"/>
          <w:szCs w:val="20"/>
        </w:rPr>
        <w:t xml:space="preserve"> </w:t>
      </w:r>
      <w:r w:rsidR="008B1A5F" w:rsidRPr="00CD4762">
        <w:rPr>
          <w:rFonts w:ascii="Garamond" w:hAnsi="Garamond"/>
          <w:sz w:val="20"/>
          <w:szCs w:val="20"/>
        </w:rPr>
        <w:t>Inventory</w:t>
      </w:r>
      <w:r w:rsidR="00987329" w:rsidRPr="00CD4762">
        <w:rPr>
          <w:rFonts w:ascii="Garamond" w:hAnsi="Garamond"/>
          <w:sz w:val="20"/>
          <w:szCs w:val="20"/>
        </w:rPr>
        <w:t xml:space="preserve">, </w:t>
      </w:r>
      <w:r w:rsidR="001C1350" w:rsidRPr="00CD4762">
        <w:rPr>
          <w:rFonts w:ascii="Garamond" w:hAnsi="Garamond"/>
          <w:sz w:val="20"/>
          <w:szCs w:val="20"/>
        </w:rPr>
        <w:t xml:space="preserve">unless the presence of damage to </w:t>
      </w:r>
      <w:r w:rsidR="008B1A5F" w:rsidRPr="00CD4762">
        <w:rPr>
          <w:rFonts w:ascii="Garamond" w:hAnsi="Garamond"/>
          <w:sz w:val="20"/>
          <w:szCs w:val="20"/>
        </w:rPr>
        <w:t>Inventory</w:t>
      </w:r>
      <w:r w:rsidR="001C1350" w:rsidRPr="00CD4762">
        <w:rPr>
          <w:rFonts w:ascii="Garamond" w:hAnsi="Garamond"/>
          <w:sz w:val="20"/>
          <w:szCs w:val="20"/>
        </w:rPr>
        <w:t xml:space="preserve"> is notated by </w:t>
      </w:r>
      <w:r w:rsidR="00BC47A6" w:rsidRPr="00CD4762">
        <w:rPr>
          <w:rFonts w:ascii="Garamond" w:hAnsi="Garamond"/>
          <w:sz w:val="20"/>
          <w:szCs w:val="20"/>
        </w:rPr>
        <w:t>Customer</w:t>
      </w:r>
      <w:r w:rsidR="001C1350" w:rsidRPr="00CD4762">
        <w:rPr>
          <w:rFonts w:ascii="Garamond" w:hAnsi="Garamond"/>
          <w:sz w:val="20"/>
          <w:szCs w:val="20"/>
        </w:rPr>
        <w:t xml:space="preserve"> on the delivery documentation and </w:t>
      </w:r>
      <w:r w:rsidR="00B0236D" w:rsidRPr="00CD4762">
        <w:rPr>
          <w:rFonts w:ascii="Garamond" w:hAnsi="Garamond"/>
          <w:sz w:val="20"/>
          <w:szCs w:val="20"/>
        </w:rPr>
        <w:t xml:space="preserve">a claim is made in writing within </w:t>
      </w:r>
      <w:r w:rsidR="00987329" w:rsidRPr="00CD4762">
        <w:rPr>
          <w:rFonts w:ascii="Garamond" w:hAnsi="Garamond"/>
          <w:sz w:val="20"/>
          <w:szCs w:val="20"/>
        </w:rPr>
        <w:t>ten (10)</w:t>
      </w:r>
      <w:r w:rsidR="00B0236D" w:rsidRPr="00CD4762">
        <w:rPr>
          <w:rFonts w:ascii="Garamond" w:hAnsi="Garamond"/>
          <w:sz w:val="20"/>
          <w:szCs w:val="20"/>
        </w:rPr>
        <w:t xml:space="preserve"> days after the date the </w:t>
      </w:r>
      <w:r w:rsidR="008B1A5F" w:rsidRPr="00CD4762">
        <w:rPr>
          <w:rFonts w:ascii="Garamond" w:hAnsi="Garamond"/>
          <w:sz w:val="20"/>
          <w:szCs w:val="20"/>
        </w:rPr>
        <w:t>Inventory</w:t>
      </w:r>
      <w:r w:rsidR="00B0236D" w:rsidRPr="00CD4762">
        <w:rPr>
          <w:rFonts w:ascii="Garamond" w:hAnsi="Garamond"/>
          <w:sz w:val="20"/>
          <w:szCs w:val="20"/>
        </w:rPr>
        <w:t xml:space="preserve"> was </w:t>
      </w:r>
      <w:proofErr w:type="gramStart"/>
      <w:r w:rsidR="00B0236D" w:rsidRPr="00CD4762">
        <w:rPr>
          <w:rFonts w:ascii="Garamond" w:hAnsi="Garamond"/>
          <w:sz w:val="20"/>
          <w:szCs w:val="20"/>
        </w:rPr>
        <w:t>delivered</w:t>
      </w:r>
      <w:proofErr w:type="gramEnd"/>
      <w:r w:rsidR="00B0236D" w:rsidRPr="00CD4762">
        <w:rPr>
          <w:rFonts w:ascii="Garamond" w:hAnsi="Garamond"/>
          <w:sz w:val="20"/>
          <w:szCs w:val="20"/>
        </w:rPr>
        <w:t xml:space="preserve"> or demand thereof is refused. </w:t>
      </w:r>
      <w:r w:rsidR="00991463" w:rsidRPr="00CD4762">
        <w:rPr>
          <w:rFonts w:ascii="Garamond" w:hAnsi="Garamond"/>
          <w:sz w:val="20"/>
          <w:szCs w:val="20"/>
        </w:rPr>
        <w:t xml:space="preserve"> </w:t>
      </w:r>
      <w:r w:rsidR="00BC47A6" w:rsidRPr="00CD4762">
        <w:rPr>
          <w:rFonts w:ascii="Garamond" w:hAnsi="Garamond"/>
          <w:sz w:val="20"/>
          <w:szCs w:val="20"/>
        </w:rPr>
        <w:t>Customer</w:t>
      </w:r>
      <w:r w:rsidR="005F1F46" w:rsidRPr="00CD4762">
        <w:rPr>
          <w:rFonts w:ascii="Garamond" w:hAnsi="Garamond"/>
          <w:sz w:val="20"/>
          <w:szCs w:val="20"/>
        </w:rPr>
        <w:t xml:space="preserve"> acknowledges and agrees that it bears the burden of proving that </w:t>
      </w:r>
      <w:r w:rsidR="00AA1256" w:rsidRPr="00CD4762">
        <w:rPr>
          <w:rFonts w:ascii="Garamond" w:hAnsi="Garamond"/>
          <w:sz w:val="20"/>
          <w:szCs w:val="20"/>
        </w:rPr>
        <w:t xml:space="preserve">the </w:t>
      </w:r>
      <w:r w:rsidR="008B1A5F" w:rsidRPr="00CD4762">
        <w:rPr>
          <w:rFonts w:ascii="Garamond" w:hAnsi="Garamond"/>
          <w:sz w:val="20"/>
          <w:szCs w:val="20"/>
        </w:rPr>
        <w:t>Inventory</w:t>
      </w:r>
      <w:r w:rsidR="005F1F46" w:rsidRPr="00CD4762">
        <w:rPr>
          <w:rFonts w:ascii="Garamond" w:hAnsi="Garamond"/>
          <w:sz w:val="20"/>
          <w:szCs w:val="20"/>
        </w:rPr>
        <w:t xml:space="preserve"> was damaged while in the care, custody</w:t>
      </w:r>
      <w:r w:rsidR="00AA1256" w:rsidRPr="00CD4762">
        <w:rPr>
          <w:rFonts w:ascii="Garamond" w:hAnsi="Garamond"/>
          <w:sz w:val="20"/>
          <w:szCs w:val="20"/>
        </w:rPr>
        <w:t>,</w:t>
      </w:r>
      <w:r w:rsidR="005F1F46" w:rsidRPr="00CD4762">
        <w:rPr>
          <w:rFonts w:ascii="Garamond" w:hAnsi="Garamond"/>
          <w:sz w:val="20"/>
          <w:szCs w:val="20"/>
        </w:rPr>
        <w:t xml:space="preserve"> and control of Suddath. B</w:t>
      </w:r>
      <w:r w:rsidR="0044447D" w:rsidRPr="00CD4762">
        <w:rPr>
          <w:rFonts w:ascii="Garamond" w:hAnsi="Garamond"/>
          <w:sz w:val="20"/>
          <w:szCs w:val="20"/>
        </w:rPr>
        <w:t>efore</w:t>
      </w:r>
      <w:r w:rsidR="00B0236D" w:rsidRPr="00CD4762">
        <w:rPr>
          <w:rFonts w:ascii="Garamond" w:hAnsi="Garamond"/>
          <w:sz w:val="20"/>
          <w:szCs w:val="20"/>
        </w:rPr>
        <w:t xml:space="preserve"> Suddath will</w:t>
      </w:r>
      <w:r w:rsidR="0044447D" w:rsidRPr="00CD4762">
        <w:rPr>
          <w:rFonts w:ascii="Garamond" w:hAnsi="Garamond"/>
          <w:sz w:val="20"/>
          <w:szCs w:val="20"/>
        </w:rPr>
        <w:t xml:space="preserve"> </w:t>
      </w:r>
      <w:r w:rsidR="00B0236D" w:rsidRPr="00CD4762">
        <w:rPr>
          <w:rFonts w:ascii="Garamond" w:hAnsi="Garamond"/>
          <w:sz w:val="20"/>
          <w:szCs w:val="20"/>
        </w:rPr>
        <w:t xml:space="preserve">process </w:t>
      </w:r>
      <w:r w:rsidR="00987329" w:rsidRPr="00CD4762">
        <w:rPr>
          <w:rFonts w:ascii="Garamond" w:hAnsi="Garamond"/>
          <w:sz w:val="20"/>
          <w:szCs w:val="20"/>
        </w:rPr>
        <w:t>a</w:t>
      </w:r>
      <w:r w:rsidR="00B0236D" w:rsidRPr="00CD4762">
        <w:rPr>
          <w:rFonts w:ascii="Garamond" w:hAnsi="Garamond"/>
          <w:sz w:val="20"/>
          <w:szCs w:val="20"/>
        </w:rPr>
        <w:t xml:space="preserve"> claim</w:t>
      </w:r>
      <w:r w:rsidR="00987329" w:rsidRPr="00CD4762">
        <w:rPr>
          <w:rFonts w:ascii="Garamond" w:hAnsi="Garamond"/>
          <w:sz w:val="20"/>
          <w:szCs w:val="20"/>
        </w:rPr>
        <w:t xml:space="preserve"> asserted under </w:t>
      </w:r>
      <w:r w:rsidR="00DD488E" w:rsidRPr="00CD4762">
        <w:rPr>
          <w:rFonts w:ascii="Garamond" w:hAnsi="Garamond"/>
          <w:sz w:val="20"/>
          <w:szCs w:val="20"/>
        </w:rPr>
        <w:t>these terms and conditions</w:t>
      </w:r>
      <w:r w:rsidR="00B0236D" w:rsidRPr="00CD4762">
        <w:rPr>
          <w:rFonts w:ascii="Garamond" w:hAnsi="Garamond"/>
          <w:sz w:val="20"/>
          <w:szCs w:val="20"/>
        </w:rPr>
        <w:t xml:space="preserve">, </w:t>
      </w:r>
      <w:r w:rsidR="00BC47A6" w:rsidRPr="00CD4762">
        <w:rPr>
          <w:rFonts w:ascii="Garamond" w:hAnsi="Garamond"/>
          <w:sz w:val="20"/>
          <w:szCs w:val="20"/>
        </w:rPr>
        <w:t>Customer</w:t>
      </w:r>
      <w:r w:rsidR="00B0236D" w:rsidRPr="00CD4762">
        <w:rPr>
          <w:rFonts w:ascii="Garamond" w:hAnsi="Garamond"/>
          <w:sz w:val="20"/>
          <w:szCs w:val="20"/>
        </w:rPr>
        <w:t xml:space="preserve"> must supplement its claim filing with documentation </w:t>
      </w:r>
      <w:r w:rsidR="00AA1256" w:rsidRPr="00CD4762">
        <w:rPr>
          <w:rFonts w:ascii="Garamond" w:hAnsi="Garamond"/>
          <w:sz w:val="20"/>
          <w:szCs w:val="20"/>
        </w:rPr>
        <w:t>that</w:t>
      </w:r>
      <w:r w:rsidR="00B0236D" w:rsidRPr="00CD4762">
        <w:rPr>
          <w:rFonts w:ascii="Garamond" w:hAnsi="Garamond"/>
          <w:sz w:val="20"/>
          <w:szCs w:val="20"/>
        </w:rPr>
        <w:t xml:space="preserve"> evidences that Suddath has been paid in full for all Services </w:t>
      </w:r>
      <w:r w:rsidR="00A82A6E" w:rsidRPr="00CD4762">
        <w:rPr>
          <w:rFonts w:ascii="Garamond" w:hAnsi="Garamond"/>
          <w:sz w:val="20"/>
          <w:szCs w:val="20"/>
        </w:rPr>
        <w:t>giving rise to the claim</w:t>
      </w:r>
      <w:r w:rsidR="00B0236D" w:rsidRPr="00CD4762">
        <w:rPr>
          <w:rFonts w:ascii="Garamond" w:hAnsi="Garamond"/>
          <w:sz w:val="20"/>
          <w:szCs w:val="20"/>
        </w:rPr>
        <w:t>. If c</w:t>
      </w:r>
      <w:r w:rsidR="00311D7A" w:rsidRPr="00CD4762">
        <w:rPr>
          <w:rFonts w:ascii="Garamond" w:hAnsi="Garamond"/>
          <w:sz w:val="20"/>
          <w:szCs w:val="20"/>
        </w:rPr>
        <w:t xml:space="preserve">laims are not timely submitted and/or if </w:t>
      </w:r>
      <w:r w:rsidR="00BC47A6" w:rsidRPr="00CD4762">
        <w:rPr>
          <w:rFonts w:ascii="Garamond" w:hAnsi="Garamond"/>
          <w:sz w:val="20"/>
          <w:szCs w:val="20"/>
        </w:rPr>
        <w:t>Customer</w:t>
      </w:r>
      <w:r w:rsidR="00311D7A" w:rsidRPr="00CD4762">
        <w:rPr>
          <w:rFonts w:ascii="Garamond" w:hAnsi="Garamond"/>
          <w:sz w:val="20"/>
          <w:szCs w:val="20"/>
        </w:rPr>
        <w:t xml:space="preserve"> fails to pay in full for Services, </w:t>
      </w:r>
      <w:r w:rsidR="00BC47A6" w:rsidRPr="00CD4762">
        <w:rPr>
          <w:rFonts w:ascii="Garamond" w:hAnsi="Garamond"/>
          <w:sz w:val="20"/>
          <w:szCs w:val="20"/>
        </w:rPr>
        <w:t>Customer</w:t>
      </w:r>
      <w:r w:rsidR="00B0236D" w:rsidRPr="00CD4762">
        <w:rPr>
          <w:rFonts w:ascii="Garamond" w:hAnsi="Garamond"/>
          <w:sz w:val="20"/>
          <w:szCs w:val="20"/>
        </w:rPr>
        <w:t>’s right to file a claim is effectively waived.</w:t>
      </w:r>
      <w:r w:rsidR="00D63BC9" w:rsidRPr="00CD4762">
        <w:rPr>
          <w:rFonts w:ascii="Garamond" w:hAnsi="Garamond"/>
          <w:sz w:val="20"/>
          <w:szCs w:val="20"/>
        </w:rPr>
        <w:t xml:space="preserve">  </w:t>
      </w:r>
      <w:r w:rsidR="004539FE" w:rsidRPr="00CD4762">
        <w:rPr>
          <w:rFonts w:ascii="Garamond" w:hAnsi="Garamond"/>
          <w:sz w:val="20"/>
          <w:szCs w:val="20"/>
        </w:rPr>
        <w:t xml:space="preserve">Suddath reserves the right to verify claimed loss or damage by </w:t>
      </w:r>
      <w:r w:rsidR="00987329" w:rsidRPr="00CD4762">
        <w:rPr>
          <w:rFonts w:ascii="Garamond" w:hAnsi="Garamond"/>
          <w:sz w:val="20"/>
          <w:szCs w:val="20"/>
        </w:rPr>
        <w:t xml:space="preserve">a </w:t>
      </w:r>
      <w:r w:rsidR="004539FE" w:rsidRPr="00CD4762">
        <w:rPr>
          <w:rFonts w:ascii="Garamond" w:hAnsi="Garamond"/>
          <w:sz w:val="20"/>
          <w:szCs w:val="20"/>
        </w:rPr>
        <w:t>surveyor at Suddath’s expense, including the right to test, sort</w:t>
      </w:r>
      <w:r w:rsidR="00AA1256" w:rsidRPr="00CD4762">
        <w:rPr>
          <w:rFonts w:ascii="Garamond" w:hAnsi="Garamond"/>
          <w:sz w:val="20"/>
          <w:szCs w:val="20"/>
        </w:rPr>
        <w:t>,</w:t>
      </w:r>
      <w:r w:rsidR="004539FE" w:rsidRPr="00CD4762">
        <w:rPr>
          <w:rFonts w:ascii="Garamond" w:hAnsi="Garamond"/>
          <w:sz w:val="20"/>
          <w:szCs w:val="20"/>
        </w:rPr>
        <w:t xml:space="preserve"> and segregate </w:t>
      </w:r>
      <w:r w:rsidR="008B1A5F" w:rsidRPr="00CD4762">
        <w:rPr>
          <w:rFonts w:ascii="Garamond" w:hAnsi="Garamond"/>
          <w:sz w:val="20"/>
          <w:szCs w:val="20"/>
        </w:rPr>
        <w:t>Inventory</w:t>
      </w:r>
      <w:r w:rsidR="004539FE" w:rsidRPr="00CD4762">
        <w:rPr>
          <w:rFonts w:ascii="Garamond" w:hAnsi="Garamond"/>
          <w:sz w:val="20"/>
          <w:szCs w:val="20"/>
        </w:rPr>
        <w:t xml:space="preserve">.  In the event of damage and payment for </w:t>
      </w:r>
      <w:r w:rsidR="008B1A5F" w:rsidRPr="00CD4762">
        <w:rPr>
          <w:rFonts w:ascii="Garamond" w:hAnsi="Garamond"/>
          <w:sz w:val="20"/>
          <w:szCs w:val="20"/>
        </w:rPr>
        <w:t>Inventory</w:t>
      </w:r>
      <w:r w:rsidR="004539FE" w:rsidRPr="00CD4762">
        <w:rPr>
          <w:rFonts w:ascii="Garamond" w:hAnsi="Garamond"/>
          <w:sz w:val="20"/>
          <w:szCs w:val="20"/>
        </w:rPr>
        <w:t xml:space="preserve"> </w:t>
      </w:r>
      <w:r w:rsidR="00974F9C" w:rsidRPr="00CD4762">
        <w:rPr>
          <w:rFonts w:ascii="Garamond" w:hAnsi="Garamond"/>
          <w:sz w:val="20"/>
          <w:szCs w:val="20"/>
        </w:rPr>
        <w:t xml:space="preserve">at </w:t>
      </w:r>
      <w:r w:rsidR="004539FE" w:rsidRPr="00CD4762">
        <w:rPr>
          <w:rFonts w:ascii="Garamond" w:hAnsi="Garamond"/>
          <w:sz w:val="20"/>
          <w:szCs w:val="20"/>
        </w:rPr>
        <w:t xml:space="preserve">replacement cost, Suddath shall be entitled to physical possession and ownership of the damaged </w:t>
      </w:r>
      <w:r w:rsidR="008B1A5F" w:rsidRPr="00CD4762">
        <w:rPr>
          <w:rFonts w:ascii="Garamond" w:hAnsi="Garamond"/>
          <w:sz w:val="20"/>
          <w:szCs w:val="20"/>
        </w:rPr>
        <w:t>Inventory</w:t>
      </w:r>
      <w:r w:rsidR="004539FE" w:rsidRPr="00CD4762">
        <w:rPr>
          <w:rFonts w:ascii="Garamond" w:hAnsi="Garamond"/>
          <w:sz w:val="20"/>
          <w:szCs w:val="20"/>
        </w:rPr>
        <w:t xml:space="preserve"> for purposes of salvage.  </w:t>
      </w:r>
      <w:r w:rsidR="00974F9C" w:rsidRPr="00CD4762">
        <w:rPr>
          <w:rFonts w:ascii="Garamond" w:hAnsi="Garamond"/>
          <w:sz w:val="20"/>
          <w:szCs w:val="20"/>
        </w:rPr>
        <w:t>L</w:t>
      </w:r>
      <w:r w:rsidR="00D63BC9" w:rsidRPr="00CD4762">
        <w:rPr>
          <w:rFonts w:ascii="Garamond" w:hAnsi="Garamond"/>
          <w:sz w:val="20"/>
          <w:szCs w:val="20"/>
        </w:rPr>
        <w:t>egal action</w:t>
      </w:r>
      <w:r w:rsidR="00C9168F" w:rsidRPr="00CD4762">
        <w:rPr>
          <w:rFonts w:ascii="Garamond" w:hAnsi="Garamond"/>
          <w:sz w:val="20"/>
          <w:szCs w:val="20"/>
        </w:rPr>
        <w:t xml:space="preserve"> relating to a timely submitted claim</w:t>
      </w:r>
      <w:r w:rsidR="00D63BC9" w:rsidRPr="00CD4762">
        <w:rPr>
          <w:rFonts w:ascii="Garamond" w:hAnsi="Garamond"/>
          <w:sz w:val="20"/>
          <w:szCs w:val="20"/>
        </w:rPr>
        <w:t xml:space="preserve"> must be brought within two years from the date of claim </w:t>
      </w:r>
      <w:r w:rsidR="000F5BC5" w:rsidRPr="00CD4762">
        <w:rPr>
          <w:rFonts w:ascii="Garamond" w:hAnsi="Garamond"/>
          <w:sz w:val="20"/>
          <w:szCs w:val="20"/>
        </w:rPr>
        <w:t xml:space="preserve">submission, </w:t>
      </w:r>
      <w:r w:rsidR="00C9168F" w:rsidRPr="00CD4762">
        <w:rPr>
          <w:rFonts w:ascii="Garamond" w:hAnsi="Garamond"/>
          <w:sz w:val="20"/>
          <w:szCs w:val="20"/>
        </w:rPr>
        <w:t xml:space="preserve">or </w:t>
      </w:r>
      <w:r w:rsidR="000F5BC5" w:rsidRPr="00CD4762">
        <w:rPr>
          <w:rFonts w:ascii="Garamond" w:hAnsi="Garamond"/>
          <w:sz w:val="20"/>
          <w:szCs w:val="20"/>
        </w:rPr>
        <w:t xml:space="preserve">the right to pursue legal action </w:t>
      </w:r>
      <w:r w:rsidR="00C9168F" w:rsidRPr="00CD4762">
        <w:rPr>
          <w:rFonts w:ascii="Garamond" w:hAnsi="Garamond"/>
          <w:sz w:val="20"/>
          <w:szCs w:val="20"/>
        </w:rPr>
        <w:t xml:space="preserve">shall be effectively waived. </w:t>
      </w:r>
    </w:p>
    <w:p w14:paraId="02CF490C" w14:textId="13E9790E" w:rsidR="00CC529E" w:rsidRPr="00CD4762" w:rsidRDefault="00CC529E" w:rsidP="00E04985">
      <w:pPr>
        <w:pStyle w:val="ListParagraph"/>
        <w:ind w:left="0" w:firstLine="360"/>
        <w:jc w:val="both"/>
        <w:rPr>
          <w:rFonts w:ascii="Garamond" w:hAnsi="Garamond"/>
          <w:sz w:val="20"/>
          <w:szCs w:val="20"/>
        </w:rPr>
      </w:pPr>
    </w:p>
    <w:p w14:paraId="1F0ABFD5" w14:textId="027CE86C" w:rsidR="00CC529E" w:rsidRPr="00CD4762" w:rsidRDefault="007062B9" w:rsidP="00E04985">
      <w:pPr>
        <w:pStyle w:val="ListParagraph"/>
        <w:numPr>
          <w:ilvl w:val="0"/>
          <w:numId w:val="8"/>
        </w:numPr>
        <w:ind w:left="0" w:firstLine="360"/>
        <w:jc w:val="both"/>
        <w:rPr>
          <w:rFonts w:ascii="Garamond" w:hAnsi="Garamond"/>
          <w:sz w:val="20"/>
          <w:szCs w:val="20"/>
        </w:rPr>
      </w:pPr>
      <w:r w:rsidRPr="00CD4762">
        <w:rPr>
          <w:rFonts w:ascii="Garamond" w:hAnsi="Garamond"/>
          <w:b/>
          <w:sz w:val="20"/>
          <w:szCs w:val="20"/>
        </w:rPr>
        <w:t>FORCE MAJEURE.</w:t>
      </w:r>
      <w:r w:rsidR="00A371EA" w:rsidRPr="00CD4762">
        <w:rPr>
          <w:rFonts w:ascii="Garamond" w:hAnsi="Garamond"/>
          <w:b/>
          <w:sz w:val="20"/>
          <w:szCs w:val="20"/>
        </w:rPr>
        <w:t xml:space="preserve"> </w:t>
      </w:r>
      <w:r w:rsidR="00A371EA" w:rsidRPr="00CD4762">
        <w:rPr>
          <w:rFonts w:ascii="Garamond" w:hAnsi="Garamond"/>
          <w:sz w:val="20"/>
          <w:szCs w:val="20"/>
        </w:rPr>
        <w:t xml:space="preserve">Suddath shall be excused </w:t>
      </w:r>
      <w:r w:rsidR="007E15CF" w:rsidRPr="00CD4762">
        <w:rPr>
          <w:rFonts w:ascii="Garamond" w:hAnsi="Garamond"/>
          <w:sz w:val="20"/>
          <w:szCs w:val="20"/>
        </w:rPr>
        <w:t xml:space="preserve">from liability and/or </w:t>
      </w:r>
      <w:r w:rsidR="00A371EA" w:rsidRPr="00CD4762">
        <w:rPr>
          <w:rFonts w:ascii="Garamond" w:hAnsi="Garamond"/>
          <w:sz w:val="20"/>
          <w:szCs w:val="20"/>
        </w:rPr>
        <w:t xml:space="preserve">performance of </w:t>
      </w:r>
      <w:r w:rsidR="00564361" w:rsidRPr="00CD4762">
        <w:rPr>
          <w:rFonts w:ascii="Garamond" w:hAnsi="Garamond"/>
          <w:sz w:val="20"/>
          <w:szCs w:val="20"/>
        </w:rPr>
        <w:t xml:space="preserve">Services or in </w:t>
      </w:r>
      <w:r w:rsidR="00A371EA" w:rsidRPr="00CD4762">
        <w:rPr>
          <w:rFonts w:ascii="Garamond" w:hAnsi="Garamond"/>
          <w:sz w:val="20"/>
          <w:szCs w:val="20"/>
        </w:rPr>
        <w:t xml:space="preserve">any aspect of </w:t>
      </w:r>
      <w:r w:rsidR="00DD488E" w:rsidRPr="00CD4762">
        <w:rPr>
          <w:rFonts w:ascii="Garamond" w:hAnsi="Garamond"/>
          <w:sz w:val="20"/>
          <w:szCs w:val="20"/>
        </w:rPr>
        <w:t xml:space="preserve">these terms and conditions </w:t>
      </w:r>
      <w:r w:rsidR="00A371EA" w:rsidRPr="00CD4762">
        <w:rPr>
          <w:rFonts w:ascii="Garamond" w:hAnsi="Garamond"/>
          <w:sz w:val="20"/>
          <w:szCs w:val="20"/>
        </w:rPr>
        <w:t xml:space="preserve">when prevented from doing so </w:t>
      </w:r>
      <w:r w:rsidR="00974F9C" w:rsidRPr="00CD4762">
        <w:rPr>
          <w:rFonts w:ascii="Garamond" w:hAnsi="Garamond"/>
          <w:sz w:val="20"/>
          <w:szCs w:val="20"/>
        </w:rPr>
        <w:t>because</w:t>
      </w:r>
      <w:r w:rsidR="00A371EA" w:rsidRPr="00CD4762">
        <w:rPr>
          <w:rFonts w:ascii="Garamond" w:hAnsi="Garamond"/>
          <w:sz w:val="20"/>
          <w:szCs w:val="20"/>
        </w:rPr>
        <w:t xml:space="preserve"> of fire, flood, earthquake or other </w:t>
      </w:r>
      <w:r w:rsidR="00B031A5" w:rsidRPr="00CD4762">
        <w:rPr>
          <w:rFonts w:ascii="Garamond" w:hAnsi="Garamond"/>
          <w:sz w:val="20"/>
          <w:szCs w:val="20"/>
        </w:rPr>
        <w:t>a</w:t>
      </w:r>
      <w:r w:rsidR="00A371EA" w:rsidRPr="00CD4762">
        <w:rPr>
          <w:rFonts w:ascii="Garamond" w:hAnsi="Garamond"/>
          <w:sz w:val="20"/>
          <w:szCs w:val="20"/>
        </w:rPr>
        <w:t xml:space="preserve">ct of God or </w:t>
      </w:r>
      <w:r w:rsidR="00BC47A6" w:rsidRPr="00CD4762">
        <w:rPr>
          <w:rFonts w:ascii="Garamond" w:hAnsi="Garamond"/>
          <w:sz w:val="20"/>
          <w:szCs w:val="20"/>
        </w:rPr>
        <w:t>Customer</w:t>
      </w:r>
      <w:r w:rsidR="00A371EA" w:rsidRPr="00CD4762">
        <w:rPr>
          <w:rFonts w:ascii="Garamond" w:hAnsi="Garamond"/>
          <w:sz w:val="20"/>
          <w:szCs w:val="20"/>
        </w:rPr>
        <w:t xml:space="preserve">, explosion or other casualty, accident, strike, labor dispute, inability to procure parts, supplies or power, war or other violence, any law, order, proclamation, regulation, ordinance, demand, or requirement of any governmental agency, </w:t>
      </w:r>
      <w:r w:rsidR="007E15CF" w:rsidRPr="00CD4762">
        <w:rPr>
          <w:rFonts w:ascii="Garamond" w:hAnsi="Garamond"/>
          <w:sz w:val="20"/>
          <w:szCs w:val="20"/>
        </w:rPr>
        <w:t xml:space="preserve">cyberattack, </w:t>
      </w:r>
      <w:r w:rsidR="00A371EA" w:rsidRPr="00CD4762">
        <w:rPr>
          <w:rFonts w:ascii="Garamond" w:hAnsi="Garamond"/>
          <w:sz w:val="20"/>
          <w:szCs w:val="20"/>
        </w:rPr>
        <w:t>or any other act or condition beyond the control of Suddath.</w:t>
      </w:r>
    </w:p>
    <w:p w14:paraId="366B1AB0" w14:textId="77777777" w:rsidR="00CC529E" w:rsidRPr="00CD4762" w:rsidRDefault="00CC529E" w:rsidP="00CC529E">
      <w:pPr>
        <w:pStyle w:val="ListParagraph"/>
        <w:rPr>
          <w:rFonts w:ascii="Garamond" w:hAnsi="Garamond"/>
          <w:b/>
          <w:caps/>
          <w:sz w:val="20"/>
          <w:szCs w:val="20"/>
        </w:rPr>
      </w:pPr>
    </w:p>
    <w:p w14:paraId="790CC92F" w14:textId="35A32AAB" w:rsidR="00687143" w:rsidRPr="00CD4762" w:rsidRDefault="00A371EA" w:rsidP="00E04985">
      <w:pPr>
        <w:pStyle w:val="ListParagraph"/>
        <w:numPr>
          <w:ilvl w:val="0"/>
          <w:numId w:val="8"/>
        </w:numPr>
        <w:ind w:left="0" w:firstLine="360"/>
        <w:jc w:val="both"/>
        <w:rPr>
          <w:rFonts w:ascii="Garamond" w:hAnsi="Garamond"/>
          <w:sz w:val="20"/>
          <w:szCs w:val="20"/>
        </w:rPr>
      </w:pPr>
      <w:r w:rsidRPr="00CD4762">
        <w:rPr>
          <w:rFonts w:ascii="Garamond" w:hAnsi="Garamond"/>
          <w:b/>
          <w:caps/>
          <w:sz w:val="20"/>
          <w:szCs w:val="20"/>
        </w:rPr>
        <w:t>Assignment</w:t>
      </w:r>
      <w:r w:rsidR="006D5D89" w:rsidRPr="00CD4762">
        <w:rPr>
          <w:rFonts w:ascii="Garamond" w:hAnsi="Garamond"/>
          <w:b/>
          <w:caps/>
          <w:sz w:val="20"/>
          <w:szCs w:val="20"/>
        </w:rPr>
        <w:t xml:space="preserve">; </w:t>
      </w:r>
      <w:r w:rsidRPr="00CD4762">
        <w:rPr>
          <w:rFonts w:ascii="Garamond" w:hAnsi="Garamond"/>
          <w:b/>
          <w:caps/>
          <w:sz w:val="20"/>
          <w:szCs w:val="20"/>
        </w:rPr>
        <w:t>Amendments; Merger</w:t>
      </w:r>
      <w:r w:rsidR="001E3917" w:rsidRPr="00CD4762">
        <w:rPr>
          <w:rFonts w:ascii="Garamond" w:hAnsi="Garamond"/>
          <w:b/>
          <w:caps/>
          <w:sz w:val="20"/>
          <w:szCs w:val="20"/>
        </w:rPr>
        <w:t>; INTERPRETATION</w:t>
      </w:r>
      <w:r w:rsidRPr="00CD4762">
        <w:rPr>
          <w:rFonts w:ascii="Garamond" w:hAnsi="Garamond"/>
          <w:b/>
          <w:caps/>
          <w:sz w:val="20"/>
          <w:szCs w:val="20"/>
        </w:rPr>
        <w:t>.</w:t>
      </w:r>
      <w:r w:rsidRPr="00CD4762">
        <w:rPr>
          <w:rFonts w:ascii="Garamond" w:hAnsi="Garamond"/>
          <w:sz w:val="20"/>
          <w:szCs w:val="20"/>
        </w:rPr>
        <w:t xml:space="preserve">  </w:t>
      </w:r>
      <w:r w:rsidR="00BC47A6" w:rsidRPr="00CD4762">
        <w:rPr>
          <w:rFonts w:ascii="Garamond" w:hAnsi="Garamond"/>
          <w:sz w:val="20"/>
          <w:szCs w:val="20"/>
        </w:rPr>
        <w:t>Customer</w:t>
      </w:r>
      <w:r w:rsidR="006D5D89" w:rsidRPr="00CD4762">
        <w:rPr>
          <w:rFonts w:ascii="Garamond" w:hAnsi="Garamond"/>
          <w:sz w:val="20"/>
          <w:szCs w:val="20"/>
        </w:rPr>
        <w:t xml:space="preserve"> shall not assign </w:t>
      </w:r>
      <w:r w:rsidR="00DD488E" w:rsidRPr="00CD4762">
        <w:rPr>
          <w:rFonts w:ascii="Garamond" w:hAnsi="Garamond"/>
          <w:sz w:val="20"/>
          <w:szCs w:val="20"/>
        </w:rPr>
        <w:t xml:space="preserve">these terms and conditions </w:t>
      </w:r>
      <w:r w:rsidR="006D5D89" w:rsidRPr="00CD4762">
        <w:rPr>
          <w:rFonts w:ascii="Garamond" w:hAnsi="Garamond"/>
          <w:sz w:val="20"/>
          <w:szCs w:val="20"/>
        </w:rPr>
        <w:t xml:space="preserve">without the express written consent of Suddath. </w:t>
      </w:r>
      <w:r w:rsidR="00DD488E" w:rsidRPr="00CD4762">
        <w:rPr>
          <w:rFonts w:ascii="Garamond" w:hAnsi="Garamond"/>
          <w:sz w:val="20"/>
          <w:szCs w:val="20"/>
        </w:rPr>
        <w:t xml:space="preserve">These terms and conditions </w:t>
      </w:r>
      <w:r w:rsidR="003158F9" w:rsidRPr="00CD4762">
        <w:rPr>
          <w:rFonts w:ascii="Garamond" w:hAnsi="Garamond"/>
          <w:sz w:val="20"/>
          <w:szCs w:val="20"/>
        </w:rPr>
        <w:t>constitute</w:t>
      </w:r>
      <w:r w:rsidRPr="00CD4762">
        <w:rPr>
          <w:rFonts w:ascii="Garamond" w:hAnsi="Garamond"/>
          <w:sz w:val="20"/>
          <w:szCs w:val="20"/>
        </w:rPr>
        <w:t xml:space="preserve"> the entire understanding of the parties</w:t>
      </w:r>
      <w:r w:rsidR="00AA1256" w:rsidRPr="00CD4762">
        <w:rPr>
          <w:rFonts w:ascii="Garamond" w:hAnsi="Garamond"/>
          <w:sz w:val="20"/>
          <w:szCs w:val="20"/>
        </w:rPr>
        <w:t>,</w:t>
      </w:r>
      <w:r w:rsidRPr="00CD4762">
        <w:rPr>
          <w:rFonts w:ascii="Garamond" w:hAnsi="Garamond"/>
          <w:sz w:val="20"/>
          <w:szCs w:val="20"/>
        </w:rPr>
        <w:t xml:space="preserve"> and </w:t>
      </w:r>
      <w:r w:rsidR="00DD488E" w:rsidRPr="00CD4762">
        <w:rPr>
          <w:rFonts w:ascii="Garamond" w:hAnsi="Garamond"/>
          <w:sz w:val="20"/>
          <w:szCs w:val="20"/>
        </w:rPr>
        <w:t xml:space="preserve">these terms and conditions </w:t>
      </w:r>
      <w:r w:rsidRPr="00CD4762">
        <w:rPr>
          <w:rFonts w:ascii="Garamond" w:hAnsi="Garamond"/>
          <w:sz w:val="20"/>
          <w:szCs w:val="20"/>
        </w:rPr>
        <w:t xml:space="preserve">may only be modified by a written </w:t>
      </w:r>
      <w:r w:rsidR="00B0236D" w:rsidRPr="00CD4762">
        <w:rPr>
          <w:rFonts w:ascii="Garamond" w:hAnsi="Garamond"/>
          <w:sz w:val="20"/>
          <w:szCs w:val="20"/>
        </w:rPr>
        <w:t>c</w:t>
      </w:r>
      <w:r w:rsidRPr="00CD4762">
        <w:rPr>
          <w:rFonts w:ascii="Garamond" w:hAnsi="Garamond"/>
          <w:sz w:val="20"/>
          <w:szCs w:val="20"/>
        </w:rPr>
        <w:t xml:space="preserve">hange </w:t>
      </w:r>
      <w:r w:rsidR="00B0236D" w:rsidRPr="00CD4762">
        <w:rPr>
          <w:rFonts w:ascii="Garamond" w:hAnsi="Garamond"/>
          <w:sz w:val="20"/>
          <w:szCs w:val="20"/>
        </w:rPr>
        <w:t>o</w:t>
      </w:r>
      <w:r w:rsidRPr="00CD4762">
        <w:rPr>
          <w:rFonts w:ascii="Garamond" w:hAnsi="Garamond"/>
          <w:sz w:val="20"/>
          <w:szCs w:val="20"/>
        </w:rPr>
        <w:t>rder</w:t>
      </w:r>
      <w:r w:rsidR="006D5D89" w:rsidRPr="00CD4762">
        <w:rPr>
          <w:rFonts w:ascii="Garamond" w:hAnsi="Garamond"/>
          <w:sz w:val="20"/>
          <w:szCs w:val="20"/>
        </w:rPr>
        <w:t xml:space="preserve"> or amendment</w:t>
      </w:r>
      <w:r w:rsidRPr="00CD4762">
        <w:rPr>
          <w:rFonts w:ascii="Garamond" w:hAnsi="Garamond"/>
          <w:sz w:val="20"/>
          <w:szCs w:val="20"/>
        </w:rPr>
        <w:t xml:space="preserve"> </w:t>
      </w:r>
      <w:r w:rsidR="006D5D89" w:rsidRPr="00CD4762">
        <w:rPr>
          <w:rFonts w:ascii="Garamond" w:hAnsi="Garamond"/>
          <w:sz w:val="20"/>
          <w:szCs w:val="20"/>
        </w:rPr>
        <w:t xml:space="preserve">signed on behalf </w:t>
      </w:r>
      <w:r w:rsidR="00B7726A" w:rsidRPr="00CD4762">
        <w:rPr>
          <w:rFonts w:ascii="Garamond" w:hAnsi="Garamond"/>
          <w:sz w:val="20"/>
          <w:szCs w:val="20"/>
        </w:rPr>
        <w:t>of each party by an authorized representative</w:t>
      </w:r>
      <w:r w:rsidR="006D5D89" w:rsidRPr="00CD4762">
        <w:rPr>
          <w:rFonts w:ascii="Garamond" w:hAnsi="Garamond"/>
          <w:sz w:val="20"/>
          <w:szCs w:val="20"/>
        </w:rPr>
        <w:t>.</w:t>
      </w:r>
      <w:r w:rsidRPr="00CD4762">
        <w:rPr>
          <w:rFonts w:ascii="Garamond" w:hAnsi="Garamond"/>
          <w:sz w:val="20"/>
          <w:szCs w:val="20"/>
        </w:rPr>
        <w:t xml:space="preserve"> Any additional documents or purchase orders issued by either party </w:t>
      </w:r>
      <w:proofErr w:type="gramStart"/>
      <w:r w:rsidRPr="00CD4762">
        <w:rPr>
          <w:rFonts w:ascii="Garamond" w:hAnsi="Garamond"/>
          <w:sz w:val="20"/>
          <w:szCs w:val="20"/>
        </w:rPr>
        <w:t>shall</w:t>
      </w:r>
      <w:proofErr w:type="gramEnd"/>
      <w:r w:rsidRPr="00CD4762">
        <w:rPr>
          <w:rFonts w:ascii="Garamond" w:hAnsi="Garamond"/>
          <w:sz w:val="20"/>
          <w:szCs w:val="20"/>
        </w:rPr>
        <w:t xml:space="preserve"> be deemed to be for convenience purposes to comply with internal billing and documentation requirements</w:t>
      </w:r>
      <w:r w:rsidR="00AA1256" w:rsidRPr="00CD4762">
        <w:rPr>
          <w:rFonts w:ascii="Garamond" w:hAnsi="Garamond"/>
          <w:sz w:val="20"/>
          <w:szCs w:val="20"/>
        </w:rPr>
        <w:t>,</w:t>
      </w:r>
      <w:r w:rsidRPr="00CD4762">
        <w:rPr>
          <w:rFonts w:ascii="Garamond" w:hAnsi="Garamond"/>
          <w:sz w:val="20"/>
          <w:szCs w:val="20"/>
        </w:rPr>
        <w:t xml:space="preserve"> and no such additional </w:t>
      </w:r>
      <w:r w:rsidR="00687143" w:rsidRPr="00CD4762">
        <w:rPr>
          <w:rFonts w:ascii="Garamond" w:hAnsi="Garamond"/>
          <w:sz w:val="20"/>
          <w:szCs w:val="20"/>
        </w:rPr>
        <w:t>documents or any terms contained therein</w:t>
      </w:r>
      <w:r w:rsidRPr="00CD4762">
        <w:rPr>
          <w:rFonts w:ascii="Garamond" w:hAnsi="Garamond"/>
          <w:sz w:val="20"/>
          <w:szCs w:val="20"/>
        </w:rPr>
        <w:t xml:space="preserve"> shall be binding on the parties. </w:t>
      </w:r>
      <w:r w:rsidR="00DC3476" w:rsidRPr="00CD4762">
        <w:rPr>
          <w:rFonts w:ascii="Garamond" w:hAnsi="Garamond" w:cs="Calibri"/>
          <w:sz w:val="20"/>
          <w:szCs w:val="20"/>
        </w:rPr>
        <w:t xml:space="preserve">Customer acknowledges that Suddath may desire to use Customer’s name in Suddath's marketing endeavors to indicate that Customer is doing business with Suddath. Customer agrees that Suddath can use Customer's name in such a manner; provided, however, that all marketing endeavors that do more than simply identify Customer as doing business with Suddath must receive Customer’s prior written consent. </w:t>
      </w:r>
      <w:r w:rsidRPr="00CD4762">
        <w:rPr>
          <w:rFonts w:ascii="Garamond" w:hAnsi="Garamond"/>
          <w:sz w:val="20"/>
          <w:szCs w:val="20"/>
        </w:rPr>
        <w:t xml:space="preserve">If a court of competent jurisdiction or a governmental authority should hold that any clause contained herein is unenforceable, then </w:t>
      </w:r>
      <w:r w:rsidR="00DD488E" w:rsidRPr="00CD4762">
        <w:rPr>
          <w:rFonts w:ascii="Garamond" w:hAnsi="Garamond"/>
          <w:sz w:val="20"/>
          <w:szCs w:val="20"/>
        </w:rPr>
        <w:t xml:space="preserve">these terms and conditions </w:t>
      </w:r>
      <w:r w:rsidRPr="00CD4762">
        <w:rPr>
          <w:rFonts w:ascii="Garamond" w:hAnsi="Garamond"/>
          <w:sz w:val="20"/>
          <w:szCs w:val="20"/>
        </w:rPr>
        <w:t>shall be deemed amended or modified to exclude such clause</w:t>
      </w:r>
      <w:r w:rsidR="00AA1256" w:rsidRPr="00CD4762">
        <w:rPr>
          <w:rFonts w:ascii="Garamond" w:hAnsi="Garamond"/>
          <w:sz w:val="20"/>
          <w:szCs w:val="20"/>
        </w:rPr>
        <w:t>,</w:t>
      </w:r>
      <w:r w:rsidRPr="00CD4762">
        <w:rPr>
          <w:rFonts w:ascii="Garamond" w:hAnsi="Garamond"/>
          <w:sz w:val="20"/>
          <w:szCs w:val="20"/>
        </w:rPr>
        <w:t xml:space="preserve"> and the remainder of </w:t>
      </w:r>
      <w:r w:rsidR="00DD488E" w:rsidRPr="00CD4762">
        <w:rPr>
          <w:rFonts w:ascii="Garamond" w:hAnsi="Garamond"/>
          <w:sz w:val="20"/>
          <w:szCs w:val="20"/>
        </w:rPr>
        <w:t xml:space="preserve">these terms and conditions </w:t>
      </w:r>
      <w:r w:rsidRPr="00CD4762">
        <w:rPr>
          <w:rFonts w:ascii="Garamond" w:hAnsi="Garamond"/>
          <w:sz w:val="20"/>
          <w:szCs w:val="20"/>
        </w:rPr>
        <w:t xml:space="preserve">shall continue in full force and effect. No waiver by Suddath of any breach by </w:t>
      </w:r>
      <w:r w:rsidR="00BC47A6" w:rsidRPr="00CD4762">
        <w:rPr>
          <w:rFonts w:ascii="Garamond" w:hAnsi="Garamond"/>
          <w:sz w:val="20"/>
          <w:szCs w:val="20"/>
        </w:rPr>
        <w:t>Customer</w:t>
      </w:r>
      <w:r w:rsidRPr="00CD4762">
        <w:rPr>
          <w:rFonts w:ascii="Garamond" w:hAnsi="Garamond"/>
          <w:sz w:val="20"/>
          <w:szCs w:val="20"/>
        </w:rPr>
        <w:t xml:space="preserve"> shall be held to be a waiver of any other or subsequent breach.  All rights conferred by </w:t>
      </w:r>
      <w:r w:rsidR="00DD488E" w:rsidRPr="00CD4762">
        <w:rPr>
          <w:rFonts w:ascii="Garamond" w:hAnsi="Garamond"/>
          <w:sz w:val="20"/>
          <w:szCs w:val="20"/>
        </w:rPr>
        <w:t>these terms and conditions</w:t>
      </w:r>
      <w:r w:rsidRPr="00CD4762">
        <w:rPr>
          <w:rFonts w:ascii="Garamond" w:hAnsi="Garamond"/>
          <w:sz w:val="20"/>
          <w:szCs w:val="20"/>
        </w:rPr>
        <w:t xml:space="preserve"> shall be binding upon, inure to the benefit of, and be enforceable by or against the respective successors and permitted assigns of the parties hereto.</w:t>
      </w:r>
      <w:r w:rsidR="001E3917" w:rsidRPr="00CD4762">
        <w:rPr>
          <w:rFonts w:ascii="Garamond" w:hAnsi="Garamond"/>
          <w:sz w:val="20"/>
          <w:szCs w:val="20"/>
        </w:rPr>
        <w:t xml:space="preserve">  Suddath and </w:t>
      </w:r>
      <w:r w:rsidR="00BC47A6" w:rsidRPr="00CD4762">
        <w:rPr>
          <w:rFonts w:ascii="Garamond" w:hAnsi="Garamond"/>
          <w:sz w:val="20"/>
          <w:szCs w:val="20"/>
        </w:rPr>
        <w:t>Customer</w:t>
      </w:r>
      <w:r w:rsidR="001E3917" w:rsidRPr="00CD4762">
        <w:rPr>
          <w:rFonts w:ascii="Garamond" w:hAnsi="Garamond"/>
          <w:sz w:val="20"/>
          <w:szCs w:val="20"/>
        </w:rPr>
        <w:t xml:space="preserve"> agree that the rule of construction that a contract be construed more strictly against the drafter shall not be applied in interpreting </w:t>
      </w:r>
      <w:r w:rsidR="00DD488E" w:rsidRPr="00CD4762">
        <w:rPr>
          <w:rFonts w:ascii="Garamond" w:hAnsi="Garamond"/>
          <w:sz w:val="20"/>
          <w:szCs w:val="20"/>
        </w:rPr>
        <w:t>these terms and conditions</w:t>
      </w:r>
      <w:r w:rsidR="001E3917" w:rsidRPr="00CD4762">
        <w:rPr>
          <w:rFonts w:ascii="Garamond" w:hAnsi="Garamond"/>
          <w:sz w:val="20"/>
          <w:szCs w:val="20"/>
        </w:rPr>
        <w:t>.</w:t>
      </w:r>
      <w:r w:rsidRPr="00CD4762">
        <w:rPr>
          <w:rFonts w:ascii="Garamond" w:hAnsi="Garamond"/>
          <w:sz w:val="20"/>
          <w:szCs w:val="20"/>
        </w:rPr>
        <w:t xml:space="preserve">  </w:t>
      </w:r>
    </w:p>
    <w:p w14:paraId="29A08676" w14:textId="77777777" w:rsidR="00687143" w:rsidRPr="00CD4762" w:rsidRDefault="00687143" w:rsidP="00E04985">
      <w:pPr>
        <w:pStyle w:val="ListParagraph"/>
        <w:ind w:left="0" w:firstLine="360"/>
        <w:jc w:val="both"/>
        <w:rPr>
          <w:rFonts w:ascii="Garamond" w:hAnsi="Garamond"/>
          <w:sz w:val="20"/>
          <w:szCs w:val="20"/>
        </w:rPr>
      </w:pPr>
    </w:p>
    <w:p w14:paraId="4E9B50D3" w14:textId="69A2901A" w:rsidR="00F1643C" w:rsidRPr="00CD4762" w:rsidRDefault="00A371EA" w:rsidP="00270DF4">
      <w:pPr>
        <w:pStyle w:val="ListParagraph"/>
        <w:numPr>
          <w:ilvl w:val="0"/>
          <w:numId w:val="8"/>
        </w:numPr>
        <w:ind w:left="0" w:firstLine="360"/>
        <w:jc w:val="both"/>
        <w:rPr>
          <w:rFonts w:ascii="Garamond" w:hAnsi="Garamond"/>
          <w:sz w:val="20"/>
          <w:szCs w:val="20"/>
          <w:u w:val="single"/>
        </w:rPr>
      </w:pPr>
      <w:r w:rsidRPr="00CD4762">
        <w:rPr>
          <w:rFonts w:ascii="Garamond" w:hAnsi="Garamond"/>
          <w:b/>
          <w:caps/>
          <w:sz w:val="20"/>
          <w:szCs w:val="20"/>
        </w:rPr>
        <w:t>Jurisdiction; Venue; and Notice.</w:t>
      </w:r>
      <w:r w:rsidRPr="00CD4762">
        <w:rPr>
          <w:rFonts w:ascii="Garamond" w:hAnsi="Garamond"/>
          <w:sz w:val="20"/>
          <w:szCs w:val="20"/>
        </w:rPr>
        <w:t xml:space="preserve"> </w:t>
      </w:r>
      <w:r w:rsidR="00DD488E" w:rsidRPr="00CD4762">
        <w:rPr>
          <w:rFonts w:ascii="Garamond" w:hAnsi="Garamond"/>
          <w:sz w:val="20"/>
          <w:szCs w:val="20"/>
        </w:rPr>
        <w:t>The terms and conditions</w:t>
      </w:r>
      <w:r w:rsidRPr="00CD4762">
        <w:rPr>
          <w:rFonts w:ascii="Garamond" w:hAnsi="Garamond"/>
          <w:sz w:val="20"/>
          <w:szCs w:val="20"/>
        </w:rPr>
        <w:t xml:space="preserve"> shall be </w:t>
      </w:r>
      <w:r w:rsidR="00A82A6E" w:rsidRPr="00CD4762">
        <w:rPr>
          <w:rFonts w:ascii="Garamond" w:hAnsi="Garamond"/>
          <w:sz w:val="20"/>
          <w:szCs w:val="20"/>
        </w:rPr>
        <w:t xml:space="preserve">exclusively </w:t>
      </w:r>
      <w:r w:rsidRPr="00CD4762">
        <w:rPr>
          <w:rFonts w:ascii="Garamond" w:hAnsi="Garamond"/>
          <w:sz w:val="20"/>
          <w:szCs w:val="20"/>
        </w:rPr>
        <w:t xml:space="preserve">construed in accordance with the laws of the </w:t>
      </w:r>
      <w:r w:rsidR="00B7726A" w:rsidRPr="00CD4762">
        <w:rPr>
          <w:rFonts w:ascii="Garamond" w:hAnsi="Garamond"/>
          <w:sz w:val="20"/>
          <w:szCs w:val="20"/>
        </w:rPr>
        <w:t>s</w:t>
      </w:r>
      <w:r w:rsidRPr="00CD4762">
        <w:rPr>
          <w:rFonts w:ascii="Garamond" w:hAnsi="Garamond"/>
          <w:sz w:val="20"/>
          <w:szCs w:val="20"/>
        </w:rPr>
        <w:t xml:space="preserve">tate of </w:t>
      </w:r>
      <w:r w:rsidR="00830CEA" w:rsidRPr="00CD4762">
        <w:rPr>
          <w:rFonts w:ascii="Garamond" w:hAnsi="Garamond"/>
          <w:sz w:val="20"/>
          <w:szCs w:val="20"/>
        </w:rPr>
        <w:t>Florida</w:t>
      </w:r>
      <w:r w:rsidRPr="00CD4762">
        <w:rPr>
          <w:rFonts w:ascii="Garamond" w:hAnsi="Garamond"/>
          <w:sz w:val="20"/>
          <w:szCs w:val="20"/>
        </w:rPr>
        <w:t xml:space="preserve">, excluding </w:t>
      </w:r>
      <w:r w:rsidRPr="00CD4762">
        <w:rPr>
          <w:rFonts w:ascii="Garamond" w:hAnsi="Garamond"/>
          <w:b/>
          <w:bCs/>
          <w:i/>
          <w:iCs/>
          <w:sz w:val="20"/>
          <w:szCs w:val="20"/>
        </w:rPr>
        <w:t>(</w:t>
      </w:r>
      <w:proofErr w:type="spellStart"/>
      <w:r w:rsidRPr="00CD4762">
        <w:rPr>
          <w:rFonts w:ascii="Garamond" w:hAnsi="Garamond"/>
          <w:b/>
          <w:bCs/>
          <w:i/>
          <w:iCs/>
          <w:sz w:val="20"/>
          <w:szCs w:val="20"/>
        </w:rPr>
        <w:t>i</w:t>
      </w:r>
      <w:proofErr w:type="spellEnd"/>
      <w:r w:rsidRPr="00CD4762">
        <w:rPr>
          <w:rFonts w:ascii="Garamond" w:hAnsi="Garamond"/>
          <w:b/>
          <w:bCs/>
          <w:i/>
          <w:iCs/>
          <w:sz w:val="20"/>
          <w:szCs w:val="20"/>
        </w:rPr>
        <w:t>)</w:t>
      </w:r>
      <w:r w:rsidRPr="00CD4762">
        <w:rPr>
          <w:rFonts w:ascii="Garamond" w:hAnsi="Garamond"/>
          <w:sz w:val="20"/>
          <w:szCs w:val="20"/>
        </w:rPr>
        <w:t xml:space="preserve"> its choice of law provisions and </w:t>
      </w:r>
      <w:r w:rsidRPr="00CD4762">
        <w:rPr>
          <w:rFonts w:ascii="Garamond" w:hAnsi="Garamond"/>
          <w:b/>
          <w:bCs/>
          <w:i/>
          <w:iCs/>
          <w:sz w:val="20"/>
          <w:szCs w:val="20"/>
        </w:rPr>
        <w:t>(ii)</w:t>
      </w:r>
      <w:r w:rsidRPr="00CD4762">
        <w:rPr>
          <w:rFonts w:ascii="Garamond" w:hAnsi="Garamond"/>
          <w:sz w:val="20"/>
          <w:szCs w:val="20"/>
        </w:rPr>
        <w:t xml:space="preserve"> the United Nations Convention on Contracts for the International Sale of Goods. The parties agree that the appropriate state and federal courts situated in </w:t>
      </w:r>
      <w:r w:rsidR="00830CEA" w:rsidRPr="00CD4762">
        <w:rPr>
          <w:rFonts w:ascii="Garamond" w:hAnsi="Garamond"/>
          <w:sz w:val="20"/>
          <w:szCs w:val="20"/>
        </w:rPr>
        <w:t>Duval C</w:t>
      </w:r>
      <w:r w:rsidRPr="00CD4762">
        <w:rPr>
          <w:rFonts w:ascii="Garamond" w:hAnsi="Garamond"/>
          <w:sz w:val="20"/>
          <w:szCs w:val="20"/>
        </w:rPr>
        <w:t xml:space="preserve">ounty, </w:t>
      </w:r>
      <w:r w:rsidR="00830CEA" w:rsidRPr="00CD4762">
        <w:rPr>
          <w:rFonts w:ascii="Garamond" w:hAnsi="Garamond"/>
          <w:sz w:val="20"/>
          <w:szCs w:val="20"/>
        </w:rPr>
        <w:t>Florida</w:t>
      </w:r>
      <w:r w:rsidR="00CD4762" w:rsidRPr="00CD4762">
        <w:rPr>
          <w:rFonts w:ascii="Garamond" w:hAnsi="Garamond"/>
          <w:sz w:val="20"/>
          <w:szCs w:val="20"/>
        </w:rPr>
        <w:t>,</w:t>
      </w:r>
      <w:r w:rsidR="00F1643C" w:rsidRPr="00CD4762">
        <w:rPr>
          <w:rFonts w:ascii="Garamond" w:hAnsi="Garamond"/>
          <w:sz w:val="20"/>
          <w:szCs w:val="20"/>
        </w:rPr>
        <w:t xml:space="preserve"> </w:t>
      </w:r>
      <w:r w:rsidRPr="00CD4762">
        <w:rPr>
          <w:rFonts w:ascii="Garamond" w:hAnsi="Garamond"/>
          <w:sz w:val="20"/>
          <w:szCs w:val="20"/>
        </w:rPr>
        <w:t xml:space="preserve">shall be the exclusive forums for any legal controversy arising in connection with </w:t>
      </w:r>
      <w:r w:rsidR="00DD488E" w:rsidRPr="00CD4762">
        <w:rPr>
          <w:rFonts w:ascii="Garamond" w:hAnsi="Garamond"/>
          <w:sz w:val="20"/>
          <w:szCs w:val="20"/>
        </w:rPr>
        <w:t>these terms and conditions</w:t>
      </w:r>
      <w:r w:rsidRPr="00CD4762">
        <w:rPr>
          <w:rFonts w:ascii="Garamond" w:hAnsi="Garamond"/>
          <w:sz w:val="20"/>
          <w:szCs w:val="20"/>
        </w:rPr>
        <w:t xml:space="preserve">. The parties hereby irrevocably and unconditionally consent to the exclusive jurisdiction of such courts for such purposes. Should any dispute arise out of or relate to </w:t>
      </w:r>
      <w:r w:rsidR="00DD488E" w:rsidRPr="00CD4762">
        <w:rPr>
          <w:rFonts w:ascii="Garamond" w:hAnsi="Garamond"/>
          <w:sz w:val="20"/>
          <w:szCs w:val="20"/>
        </w:rPr>
        <w:t>these terms and conditions</w:t>
      </w:r>
      <w:r w:rsidRPr="00CD4762">
        <w:rPr>
          <w:rFonts w:ascii="Garamond" w:hAnsi="Garamond"/>
          <w:sz w:val="20"/>
          <w:szCs w:val="20"/>
        </w:rPr>
        <w:t>, the prevailing party shall be entitled to reimbursement by the othe</w:t>
      </w:r>
      <w:r w:rsidR="00B7726A" w:rsidRPr="00CD4762">
        <w:rPr>
          <w:rFonts w:ascii="Garamond" w:hAnsi="Garamond"/>
          <w:sz w:val="20"/>
          <w:szCs w:val="20"/>
        </w:rPr>
        <w:t xml:space="preserve">r party of all </w:t>
      </w:r>
      <w:r w:rsidR="00CD4762" w:rsidRPr="00CD4762">
        <w:rPr>
          <w:rFonts w:ascii="Garamond" w:hAnsi="Garamond"/>
          <w:sz w:val="20"/>
          <w:szCs w:val="20"/>
        </w:rPr>
        <w:t>attorneys’</w:t>
      </w:r>
      <w:r w:rsidR="00B7726A" w:rsidRPr="00CD4762">
        <w:rPr>
          <w:rFonts w:ascii="Garamond" w:hAnsi="Garamond"/>
          <w:sz w:val="20"/>
          <w:szCs w:val="20"/>
        </w:rPr>
        <w:t xml:space="preserve"> </w:t>
      </w:r>
      <w:r w:rsidR="00F1643C" w:rsidRPr="00CD4762">
        <w:rPr>
          <w:rFonts w:ascii="Garamond" w:hAnsi="Garamond"/>
          <w:sz w:val="20"/>
          <w:szCs w:val="20"/>
        </w:rPr>
        <w:t xml:space="preserve">reasonable </w:t>
      </w:r>
      <w:r w:rsidR="00B7726A" w:rsidRPr="00CD4762">
        <w:rPr>
          <w:rFonts w:ascii="Garamond" w:hAnsi="Garamond"/>
          <w:sz w:val="20"/>
          <w:szCs w:val="20"/>
        </w:rPr>
        <w:t>fees and costs incurred, including</w:t>
      </w:r>
      <w:r w:rsidRPr="00CD4762">
        <w:rPr>
          <w:rFonts w:ascii="Garamond" w:hAnsi="Garamond"/>
          <w:sz w:val="20"/>
          <w:szCs w:val="20"/>
        </w:rPr>
        <w:t xml:space="preserve"> fees and costs incurred on appeal.  Any notice required or permitted hereunder shall be sent </w:t>
      </w:r>
      <w:r w:rsidR="00CD4762" w:rsidRPr="00CD4762">
        <w:rPr>
          <w:rFonts w:ascii="Garamond" w:hAnsi="Garamond"/>
          <w:sz w:val="20"/>
          <w:szCs w:val="20"/>
        </w:rPr>
        <w:t xml:space="preserve">by </w:t>
      </w:r>
      <w:r w:rsidRPr="00CD4762">
        <w:rPr>
          <w:rFonts w:ascii="Garamond" w:hAnsi="Garamond"/>
          <w:sz w:val="20"/>
          <w:szCs w:val="20"/>
        </w:rPr>
        <w:t xml:space="preserve">registered or certified mail, or by reputable national overnight courier, with delivery evidenced by written confirmation, to the addresses set forth </w:t>
      </w:r>
      <w:r w:rsidR="00687143" w:rsidRPr="00CD4762">
        <w:rPr>
          <w:rFonts w:ascii="Garamond" w:hAnsi="Garamond"/>
          <w:sz w:val="20"/>
          <w:szCs w:val="20"/>
        </w:rPr>
        <w:t>in the SOW</w:t>
      </w:r>
      <w:r w:rsidRPr="00CD4762">
        <w:rPr>
          <w:rFonts w:ascii="Garamond" w:hAnsi="Garamond"/>
          <w:sz w:val="20"/>
          <w:szCs w:val="20"/>
        </w:rPr>
        <w:t xml:space="preserve">.  In the case of Suddath, all notices shall be copied to Attn: </w:t>
      </w:r>
      <w:r w:rsidR="009F1464" w:rsidRPr="00CD4762">
        <w:rPr>
          <w:rFonts w:ascii="Garamond" w:hAnsi="Garamond"/>
          <w:sz w:val="20"/>
          <w:szCs w:val="20"/>
        </w:rPr>
        <w:t>legal@suddath.com</w:t>
      </w:r>
      <w:r w:rsidRPr="00CD4762">
        <w:rPr>
          <w:rFonts w:ascii="Garamond" w:hAnsi="Garamond"/>
          <w:sz w:val="20"/>
          <w:szCs w:val="20"/>
        </w:rPr>
        <w:t xml:space="preserve">. </w:t>
      </w:r>
    </w:p>
    <w:sectPr w:rsidR="00F1643C" w:rsidRPr="00CD4762" w:rsidSect="00430CC2">
      <w:type w:val="continuous"/>
      <w:pgSz w:w="12240" w:h="15840" w:code="1"/>
      <w:pgMar w:top="720" w:right="450" w:bottom="720" w:left="450" w:header="720" w:footer="432" w:gutter="0"/>
      <w:cols w:space="3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E5F0" w14:textId="77777777" w:rsidR="003175F2" w:rsidRDefault="003175F2" w:rsidP="003F2846">
      <w:r>
        <w:separator/>
      </w:r>
    </w:p>
  </w:endnote>
  <w:endnote w:type="continuationSeparator" w:id="0">
    <w:p w14:paraId="1CF04871" w14:textId="77777777" w:rsidR="003175F2" w:rsidRDefault="003175F2" w:rsidP="003F2846">
      <w:r>
        <w:continuationSeparator/>
      </w:r>
    </w:p>
  </w:endnote>
  <w:endnote w:type="continuationNotice" w:id="1">
    <w:p w14:paraId="3014F67A" w14:textId="77777777" w:rsidR="003175F2" w:rsidRDefault="00317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806081"/>
      <w:docPartObj>
        <w:docPartGallery w:val="Page Numbers (Bottom of Page)"/>
        <w:docPartUnique/>
      </w:docPartObj>
    </w:sdtPr>
    <w:sdtContent>
      <w:sdt>
        <w:sdtPr>
          <w:rPr>
            <w:sz w:val="16"/>
          </w:rPr>
          <w:id w:val="566927987"/>
          <w:docPartObj>
            <w:docPartGallery w:val="Page Numbers (Top of Page)"/>
            <w:docPartUnique/>
          </w:docPartObj>
        </w:sdtPr>
        <w:sdtEndPr>
          <w:rPr>
            <w:sz w:val="22"/>
          </w:rPr>
        </w:sdtEndPr>
        <w:sdtContent>
          <w:p w14:paraId="46E5AC68" w14:textId="6F9BDBA4" w:rsidR="00987329" w:rsidRPr="000168BD" w:rsidRDefault="00987329">
            <w:pPr>
              <w:pStyle w:val="Footer"/>
              <w:jc w:val="center"/>
              <w:rPr>
                <w:rFonts w:ascii="Garamond" w:hAnsi="Garamond"/>
                <w:b/>
                <w:bCs/>
                <w:sz w:val="6"/>
                <w:szCs w:val="12"/>
              </w:rPr>
            </w:pPr>
            <w:r w:rsidRPr="000168BD">
              <w:rPr>
                <w:rFonts w:ascii="Garamond" w:hAnsi="Garamond"/>
                <w:sz w:val="6"/>
                <w:szCs w:val="12"/>
              </w:rPr>
              <w:t xml:space="preserve">Page </w:t>
            </w:r>
            <w:r w:rsidRPr="000168BD">
              <w:rPr>
                <w:rFonts w:ascii="Garamond" w:hAnsi="Garamond"/>
                <w:b/>
                <w:bCs/>
                <w:sz w:val="6"/>
                <w:szCs w:val="12"/>
              </w:rPr>
              <w:fldChar w:fldCharType="begin"/>
            </w:r>
            <w:r w:rsidRPr="000168BD">
              <w:rPr>
                <w:rFonts w:ascii="Garamond" w:hAnsi="Garamond"/>
                <w:b/>
                <w:bCs/>
                <w:sz w:val="6"/>
                <w:szCs w:val="12"/>
              </w:rPr>
              <w:instrText xml:space="preserve"> PAGE </w:instrText>
            </w:r>
            <w:r w:rsidRPr="000168BD">
              <w:rPr>
                <w:rFonts w:ascii="Garamond" w:hAnsi="Garamond"/>
                <w:b/>
                <w:bCs/>
                <w:sz w:val="6"/>
                <w:szCs w:val="12"/>
              </w:rPr>
              <w:fldChar w:fldCharType="separate"/>
            </w:r>
            <w:r w:rsidR="00393119">
              <w:rPr>
                <w:rFonts w:ascii="Garamond" w:hAnsi="Garamond"/>
                <w:b/>
                <w:bCs/>
                <w:noProof/>
                <w:sz w:val="6"/>
                <w:szCs w:val="12"/>
              </w:rPr>
              <w:t>2</w:t>
            </w:r>
            <w:r w:rsidRPr="000168BD">
              <w:rPr>
                <w:rFonts w:ascii="Garamond" w:hAnsi="Garamond"/>
                <w:b/>
                <w:bCs/>
                <w:sz w:val="6"/>
                <w:szCs w:val="12"/>
              </w:rPr>
              <w:fldChar w:fldCharType="end"/>
            </w:r>
            <w:r w:rsidRPr="000168BD">
              <w:rPr>
                <w:rFonts w:ascii="Garamond" w:hAnsi="Garamond"/>
                <w:sz w:val="6"/>
                <w:szCs w:val="12"/>
              </w:rPr>
              <w:t xml:space="preserve"> of </w:t>
            </w:r>
            <w:r w:rsidRPr="000168BD">
              <w:rPr>
                <w:rFonts w:ascii="Garamond" w:hAnsi="Garamond"/>
                <w:b/>
                <w:bCs/>
                <w:sz w:val="6"/>
                <w:szCs w:val="12"/>
              </w:rPr>
              <w:fldChar w:fldCharType="begin"/>
            </w:r>
            <w:r w:rsidRPr="000168BD">
              <w:rPr>
                <w:rFonts w:ascii="Garamond" w:hAnsi="Garamond"/>
                <w:b/>
                <w:bCs/>
                <w:sz w:val="6"/>
                <w:szCs w:val="12"/>
              </w:rPr>
              <w:instrText xml:space="preserve"> NUMPAGES  </w:instrText>
            </w:r>
            <w:r w:rsidRPr="000168BD">
              <w:rPr>
                <w:rFonts w:ascii="Garamond" w:hAnsi="Garamond"/>
                <w:b/>
                <w:bCs/>
                <w:sz w:val="6"/>
                <w:szCs w:val="12"/>
              </w:rPr>
              <w:fldChar w:fldCharType="separate"/>
            </w:r>
            <w:r w:rsidR="00393119">
              <w:rPr>
                <w:rFonts w:ascii="Garamond" w:hAnsi="Garamond"/>
                <w:b/>
                <w:bCs/>
                <w:noProof/>
                <w:sz w:val="6"/>
                <w:szCs w:val="12"/>
              </w:rPr>
              <w:t>2</w:t>
            </w:r>
            <w:r w:rsidRPr="000168BD">
              <w:rPr>
                <w:rFonts w:ascii="Garamond" w:hAnsi="Garamond"/>
                <w:b/>
                <w:bCs/>
                <w:sz w:val="6"/>
                <w:szCs w:val="12"/>
              </w:rPr>
              <w:fldChar w:fldCharType="end"/>
            </w:r>
          </w:p>
          <w:p w14:paraId="7D2A85EF" w14:textId="77777777" w:rsidR="000168BD" w:rsidRPr="000168BD" w:rsidRDefault="000168BD">
            <w:pPr>
              <w:pStyle w:val="Footer"/>
              <w:jc w:val="center"/>
              <w:rPr>
                <w:rFonts w:ascii="Garamond" w:hAnsi="Garamond"/>
                <w:b/>
                <w:bCs/>
                <w:sz w:val="6"/>
                <w:szCs w:val="12"/>
              </w:rPr>
            </w:pPr>
          </w:p>
          <w:p w14:paraId="3EEE7569" w14:textId="6136F592" w:rsidR="000168BD" w:rsidRPr="000168BD" w:rsidRDefault="000168BD" w:rsidP="000168BD">
            <w:pPr>
              <w:pStyle w:val="Footer"/>
              <w:tabs>
                <w:tab w:val="clear" w:pos="4320"/>
                <w:tab w:val="clear" w:pos="8640"/>
              </w:tabs>
              <w:rPr>
                <w:sz w:val="10"/>
              </w:rPr>
            </w:pPr>
            <w:proofErr w:type="gramStart"/>
            <w:r w:rsidRPr="000168BD">
              <w:rPr>
                <w:sz w:val="10"/>
              </w:rPr>
              <w:t xml:space="preserve">© </w:t>
            </w:r>
            <w:r w:rsidR="00680678">
              <w:rPr>
                <w:sz w:val="10"/>
              </w:rPr>
              <w:t xml:space="preserve"> 202</w:t>
            </w:r>
            <w:r w:rsidR="008009AA">
              <w:rPr>
                <w:sz w:val="10"/>
              </w:rPr>
              <w:t>5</w:t>
            </w:r>
            <w:proofErr w:type="gramEnd"/>
            <w:r w:rsidRPr="000168BD">
              <w:rPr>
                <w:sz w:val="10"/>
              </w:rPr>
              <w:t xml:space="preserve"> The Suddath Companies</w:t>
            </w:r>
            <w:r w:rsidRPr="000168BD">
              <w:rPr>
                <w:sz w:val="10"/>
              </w:rPr>
              <w:tab/>
            </w:r>
            <w:r w:rsidRPr="000168BD">
              <w:rPr>
                <w:sz w:val="10"/>
              </w:rPr>
              <w:tab/>
            </w:r>
            <w:r w:rsidRPr="000168BD">
              <w:rPr>
                <w:sz w:val="10"/>
              </w:rPr>
              <w:tab/>
            </w:r>
            <w:r>
              <w:rPr>
                <w:sz w:val="10"/>
              </w:rPr>
              <w:tab/>
            </w:r>
            <w:r>
              <w:rPr>
                <w:sz w:val="10"/>
              </w:rPr>
              <w:tab/>
            </w:r>
            <w:r w:rsidRPr="000168BD">
              <w:rPr>
                <w:sz w:val="10"/>
              </w:rPr>
              <w:t>Confidential and Proprietary</w:t>
            </w:r>
            <w:r w:rsidRPr="000168BD">
              <w:rPr>
                <w:sz w:val="10"/>
              </w:rPr>
              <w:tab/>
            </w:r>
            <w:r w:rsidRPr="000168BD">
              <w:rPr>
                <w:sz w:val="10"/>
              </w:rPr>
              <w:tab/>
            </w:r>
            <w:r w:rsidRPr="000168BD">
              <w:rPr>
                <w:sz w:val="10"/>
              </w:rPr>
              <w:tab/>
            </w:r>
            <w:r w:rsidRPr="000168BD">
              <w:rPr>
                <w:sz w:val="10"/>
              </w:rPr>
              <w:tab/>
            </w:r>
            <w:r w:rsidRPr="000168BD">
              <w:rPr>
                <w:sz w:val="10"/>
              </w:rPr>
              <w:tab/>
              <w:t xml:space="preserve">Rev. </w:t>
            </w:r>
            <w:r w:rsidR="00497DC4">
              <w:rPr>
                <w:sz w:val="10"/>
              </w:rPr>
              <w:t>09-09-</w:t>
            </w:r>
            <w:r w:rsidR="008009AA">
              <w:rPr>
                <w:sz w:val="10"/>
              </w:rPr>
              <w:t>2025</w:t>
            </w:r>
          </w:p>
          <w:p w14:paraId="7413F489" w14:textId="7C86DE18" w:rsidR="00987329" w:rsidRPr="000168BD" w:rsidRDefault="00987329" w:rsidP="00327C3A">
            <w:pPr>
              <w:pStyle w:val="Footer"/>
              <w:rPr>
                <w:rFonts w:ascii="Garamond" w:hAnsi="Garamond"/>
                <w:sz w:val="6"/>
                <w:szCs w:val="12"/>
              </w:rPr>
            </w:pPr>
            <w:r w:rsidRPr="000168BD">
              <w:rPr>
                <w:rFonts w:ascii="Garamond" w:hAnsi="Garamond"/>
                <w:sz w:val="6"/>
                <w:szCs w:val="12"/>
              </w:rPr>
              <w:tab/>
            </w:r>
            <w:r w:rsidRPr="000168BD">
              <w:rPr>
                <w:rFonts w:ascii="Garamond" w:hAnsi="Garamond"/>
                <w:sz w:val="6"/>
                <w:szCs w:val="12"/>
              </w:rPr>
              <w:tab/>
            </w:r>
          </w:p>
          <w:p w14:paraId="3C99150B" w14:textId="77777777" w:rsidR="00987329" w:rsidRDefault="00000000">
            <w:pPr>
              <w:pStyle w:val="Footer"/>
              <w:jc w:val="center"/>
            </w:pPr>
          </w:p>
        </w:sdtContent>
      </w:sdt>
    </w:sdtContent>
  </w:sdt>
  <w:p w14:paraId="57C928C7" w14:textId="77777777" w:rsidR="00987329" w:rsidRDefault="00987329" w:rsidP="00ED4132">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B42F" w14:textId="77777777" w:rsidR="003175F2" w:rsidRDefault="003175F2" w:rsidP="003F2846">
      <w:r>
        <w:separator/>
      </w:r>
    </w:p>
  </w:footnote>
  <w:footnote w:type="continuationSeparator" w:id="0">
    <w:p w14:paraId="243ABCDC" w14:textId="77777777" w:rsidR="003175F2" w:rsidRDefault="003175F2" w:rsidP="003F2846">
      <w:r>
        <w:continuationSeparator/>
      </w:r>
    </w:p>
  </w:footnote>
  <w:footnote w:type="continuationNotice" w:id="1">
    <w:p w14:paraId="58D5E97F" w14:textId="77777777" w:rsidR="003175F2" w:rsidRDefault="00317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AFD5" w14:textId="1524BA99" w:rsidR="00987329" w:rsidRPr="00687143" w:rsidRDefault="008B1A5F" w:rsidP="00687143">
    <w:pPr>
      <w:pStyle w:val="Header"/>
      <w:jc w:val="center"/>
      <w:rPr>
        <w:rFonts w:ascii="Garamond" w:hAnsi="Garamond"/>
        <w:b/>
        <w:sz w:val="28"/>
        <w:szCs w:val="18"/>
      </w:rPr>
    </w:pPr>
    <w:r w:rsidRPr="00687143">
      <w:rPr>
        <w:rFonts w:ascii="Garamond" w:hAnsi="Garamond"/>
        <w:b/>
        <w:sz w:val="28"/>
        <w:szCs w:val="18"/>
      </w:rPr>
      <w:t>TERMS AND CONDITIONS FOR COMMERCIAL</w:t>
    </w:r>
    <w:r w:rsidR="00987329" w:rsidRPr="00687143">
      <w:rPr>
        <w:rFonts w:ascii="Garamond" w:hAnsi="Garamond"/>
        <w:b/>
        <w:sz w:val="28"/>
        <w:szCs w:val="18"/>
      </w:rPr>
      <w:t xml:space="preserve">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hybridMultilevel"/>
    <w:tmpl w:val="47C81850"/>
    <w:lvl w:ilvl="0" w:tplc="1274478C">
      <w:start w:val="1"/>
      <w:numFmt w:val="upperLetter"/>
      <w:lvlText w:val="(%1)"/>
      <w:lvlJc w:val="left"/>
      <w:pPr>
        <w:tabs>
          <w:tab w:val="num" w:pos="1080"/>
        </w:tabs>
        <w:ind w:left="1080" w:hanging="360"/>
      </w:pPr>
      <w:rPr>
        <w:rFonts w:hint="eastAsi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B1D5369"/>
    <w:multiLevelType w:val="hybridMultilevel"/>
    <w:tmpl w:val="69623F16"/>
    <w:lvl w:ilvl="0" w:tplc="CECA9912">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1F5537"/>
    <w:multiLevelType w:val="hybridMultilevel"/>
    <w:tmpl w:val="69623F16"/>
    <w:lvl w:ilvl="0" w:tplc="CECA9912">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9B27C8"/>
    <w:multiLevelType w:val="hybridMultilevel"/>
    <w:tmpl w:val="B6A4277E"/>
    <w:lvl w:ilvl="0" w:tplc="5FC0BB94">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1320A9"/>
    <w:multiLevelType w:val="hybridMultilevel"/>
    <w:tmpl w:val="03DEBD88"/>
    <w:lvl w:ilvl="0" w:tplc="8138A6A2">
      <w:start w:val="1"/>
      <w:numFmt w:val="upperLetter"/>
      <w:lvlText w:val="%1."/>
      <w:lvlJc w:val="left"/>
      <w:pPr>
        <w:ind w:left="1080" w:hanging="360"/>
      </w:pPr>
      <w:rPr>
        <w:rFonts w:ascii="Arial Narrow" w:hAnsi="Arial Narrow" w:hint="default"/>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1B2575"/>
    <w:multiLevelType w:val="hybridMultilevel"/>
    <w:tmpl w:val="72A83466"/>
    <w:lvl w:ilvl="0" w:tplc="C3AC3B12">
      <w:start w:val="1"/>
      <w:numFmt w:val="decimal"/>
      <w:lvlText w:val="%1."/>
      <w:lvlJc w:val="left"/>
      <w:pPr>
        <w:ind w:left="735" w:hanging="375"/>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25AFE"/>
    <w:multiLevelType w:val="hybridMultilevel"/>
    <w:tmpl w:val="C226C7B8"/>
    <w:lvl w:ilvl="0" w:tplc="BAEA4A9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82319054">
    <w:abstractNumId w:val="3"/>
  </w:num>
  <w:num w:numId="2" w16cid:durableId="1965230434">
    <w:abstractNumId w:val="0"/>
    <w:lvlOverride w:ilvl="0">
      <w:lvl w:ilvl="0" w:tplc="1274478C">
        <w:start w:val="1"/>
        <w:numFmt w:val="upperLetter"/>
        <w:lvlText w:val="(%1)"/>
        <w:lvlJc w:val="left"/>
        <w:pPr>
          <w:tabs>
            <w:tab w:val="num" w:pos="1080"/>
          </w:tabs>
          <w:ind w:left="1080" w:hanging="360"/>
        </w:pPr>
        <w:rPr>
          <w:rFonts w:hint="eastAsia"/>
          <w:color w:val="auto"/>
          <w:spacing w:val="0"/>
          <w:u w:val="none"/>
        </w:rPr>
      </w:lvl>
    </w:lvlOverride>
    <w:lvlOverride w:ilvl="1">
      <w:lvl w:ilvl="1" w:tplc="04090019">
        <w:start w:val="1"/>
        <w:numFmt w:val="lowerLetter"/>
        <w:lvlText w:val="%2."/>
        <w:lvlJc w:val="left"/>
        <w:pPr>
          <w:tabs>
            <w:tab w:val="num" w:pos="1800"/>
          </w:tabs>
          <w:ind w:left="1800" w:hanging="360"/>
        </w:pPr>
        <w:rPr>
          <w:color w:val="0000FF"/>
          <w:spacing w:val="0"/>
          <w:u w:val="double"/>
        </w:rPr>
      </w:lvl>
    </w:lvlOverride>
    <w:lvlOverride w:ilvl="2">
      <w:lvl w:ilvl="2" w:tplc="0409001B">
        <w:start w:val="1"/>
        <w:numFmt w:val="lowerRoman"/>
        <w:lvlText w:val="%3."/>
        <w:lvlJc w:val="right"/>
        <w:pPr>
          <w:tabs>
            <w:tab w:val="num" w:pos="2520"/>
          </w:tabs>
          <w:ind w:left="2520" w:hanging="180"/>
        </w:pPr>
        <w:rPr>
          <w:color w:val="0000FF"/>
          <w:spacing w:val="0"/>
          <w:u w:val="double"/>
        </w:rPr>
      </w:lvl>
    </w:lvlOverride>
    <w:lvlOverride w:ilvl="3">
      <w:lvl w:ilvl="3" w:tplc="0409000F">
        <w:start w:val="1"/>
        <w:numFmt w:val="decimal"/>
        <w:lvlText w:val="%4."/>
        <w:lvlJc w:val="left"/>
        <w:pPr>
          <w:tabs>
            <w:tab w:val="num" w:pos="3240"/>
          </w:tabs>
          <w:ind w:left="3240" w:hanging="360"/>
        </w:pPr>
        <w:rPr>
          <w:color w:val="0000FF"/>
          <w:spacing w:val="0"/>
          <w:u w:val="double"/>
        </w:rPr>
      </w:lvl>
    </w:lvlOverride>
    <w:lvlOverride w:ilvl="4">
      <w:lvl w:ilvl="4" w:tplc="04090019">
        <w:start w:val="1"/>
        <w:numFmt w:val="lowerLetter"/>
        <w:lvlText w:val="%5."/>
        <w:lvlJc w:val="left"/>
        <w:pPr>
          <w:tabs>
            <w:tab w:val="num" w:pos="3960"/>
          </w:tabs>
          <w:ind w:left="3960" w:hanging="360"/>
        </w:pPr>
        <w:rPr>
          <w:color w:val="0000FF"/>
          <w:spacing w:val="0"/>
          <w:u w:val="double"/>
        </w:rPr>
      </w:lvl>
    </w:lvlOverride>
    <w:lvlOverride w:ilvl="5">
      <w:lvl w:ilvl="5" w:tplc="0409001B">
        <w:start w:val="1"/>
        <w:numFmt w:val="lowerRoman"/>
        <w:lvlText w:val="%6."/>
        <w:lvlJc w:val="right"/>
        <w:pPr>
          <w:tabs>
            <w:tab w:val="num" w:pos="4680"/>
          </w:tabs>
          <w:ind w:left="4680" w:hanging="180"/>
        </w:pPr>
        <w:rPr>
          <w:color w:val="0000FF"/>
          <w:spacing w:val="0"/>
          <w:u w:val="double"/>
        </w:rPr>
      </w:lvl>
    </w:lvlOverride>
    <w:lvlOverride w:ilvl="6">
      <w:lvl w:ilvl="6" w:tplc="0409000F">
        <w:start w:val="1"/>
        <w:numFmt w:val="decimal"/>
        <w:lvlText w:val="%7."/>
        <w:lvlJc w:val="left"/>
        <w:pPr>
          <w:tabs>
            <w:tab w:val="num" w:pos="5400"/>
          </w:tabs>
          <w:ind w:left="5400" w:hanging="360"/>
        </w:pPr>
        <w:rPr>
          <w:color w:val="0000FF"/>
          <w:spacing w:val="0"/>
          <w:u w:val="double"/>
        </w:rPr>
      </w:lvl>
    </w:lvlOverride>
    <w:lvlOverride w:ilvl="7">
      <w:lvl w:ilvl="7" w:tplc="04090019">
        <w:start w:val="1"/>
        <w:numFmt w:val="lowerLetter"/>
        <w:lvlText w:val="%8."/>
        <w:lvlJc w:val="left"/>
        <w:pPr>
          <w:tabs>
            <w:tab w:val="num" w:pos="6120"/>
          </w:tabs>
          <w:ind w:left="6120" w:hanging="360"/>
        </w:pPr>
        <w:rPr>
          <w:color w:val="0000FF"/>
          <w:spacing w:val="0"/>
          <w:u w:val="double"/>
        </w:rPr>
      </w:lvl>
    </w:lvlOverride>
    <w:lvlOverride w:ilvl="8">
      <w:lvl w:ilvl="8" w:tplc="0409001B">
        <w:start w:val="1"/>
        <w:numFmt w:val="lowerRoman"/>
        <w:lvlText w:val="%9."/>
        <w:lvlJc w:val="right"/>
        <w:pPr>
          <w:tabs>
            <w:tab w:val="num" w:pos="6840"/>
          </w:tabs>
          <w:ind w:left="6840" w:hanging="180"/>
        </w:pPr>
        <w:rPr>
          <w:color w:val="0000FF"/>
          <w:spacing w:val="0"/>
          <w:u w:val="double"/>
        </w:rPr>
      </w:lvl>
    </w:lvlOverride>
  </w:num>
  <w:num w:numId="3" w16cid:durableId="60249909">
    <w:abstractNumId w:val="6"/>
  </w:num>
  <w:num w:numId="4" w16cid:durableId="2140876569">
    <w:abstractNumId w:val="2"/>
  </w:num>
  <w:num w:numId="5" w16cid:durableId="1155487512">
    <w:abstractNumId w:val="0"/>
  </w:num>
  <w:num w:numId="6" w16cid:durableId="1793591691">
    <w:abstractNumId w:val="1"/>
  </w:num>
  <w:num w:numId="7" w16cid:durableId="288635080">
    <w:abstractNumId w:val="4"/>
  </w:num>
  <w:num w:numId="8" w16cid:durableId="1318731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8C72FEF-BB3D-4E34-8404-306E97325A4A}"/>
    <w:docVar w:name="dgnword-eventsink" w:val="889258608"/>
  </w:docVars>
  <w:rsids>
    <w:rsidRoot w:val="0094106E"/>
    <w:rsid w:val="00000151"/>
    <w:rsid w:val="0000140D"/>
    <w:rsid w:val="000034BF"/>
    <w:rsid w:val="0000372A"/>
    <w:rsid w:val="00010ACA"/>
    <w:rsid w:val="000168BD"/>
    <w:rsid w:val="0002102E"/>
    <w:rsid w:val="00031AF5"/>
    <w:rsid w:val="00033EEC"/>
    <w:rsid w:val="00044AF6"/>
    <w:rsid w:val="000574BF"/>
    <w:rsid w:val="000612E7"/>
    <w:rsid w:val="0006365D"/>
    <w:rsid w:val="000656B7"/>
    <w:rsid w:val="000819E5"/>
    <w:rsid w:val="00082695"/>
    <w:rsid w:val="00084432"/>
    <w:rsid w:val="00085295"/>
    <w:rsid w:val="000940E3"/>
    <w:rsid w:val="00094338"/>
    <w:rsid w:val="0009755C"/>
    <w:rsid w:val="000A22E5"/>
    <w:rsid w:val="000B2D7D"/>
    <w:rsid w:val="000C5325"/>
    <w:rsid w:val="000C630A"/>
    <w:rsid w:val="000D388B"/>
    <w:rsid w:val="000D3EE4"/>
    <w:rsid w:val="000D4842"/>
    <w:rsid w:val="000D5B3A"/>
    <w:rsid w:val="000E33FE"/>
    <w:rsid w:val="000F3D8F"/>
    <w:rsid w:val="000F5195"/>
    <w:rsid w:val="000F5BC5"/>
    <w:rsid w:val="000F6CCC"/>
    <w:rsid w:val="001003E1"/>
    <w:rsid w:val="0010594F"/>
    <w:rsid w:val="0011094D"/>
    <w:rsid w:val="001143EE"/>
    <w:rsid w:val="001167EE"/>
    <w:rsid w:val="001237DC"/>
    <w:rsid w:val="0014035F"/>
    <w:rsid w:val="00145D89"/>
    <w:rsid w:val="00157B05"/>
    <w:rsid w:val="00171172"/>
    <w:rsid w:val="0018162A"/>
    <w:rsid w:val="001820A9"/>
    <w:rsid w:val="001905E0"/>
    <w:rsid w:val="001A05DF"/>
    <w:rsid w:val="001A28D2"/>
    <w:rsid w:val="001A5C41"/>
    <w:rsid w:val="001B03B2"/>
    <w:rsid w:val="001B1E07"/>
    <w:rsid w:val="001B4EFD"/>
    <w:rsid w:val="001B6197"/>
    <w:rsid w:val="001C1350"/>
    <w:rsid w:val="001C30F8"/>
    <w:rsid w:val="001C3D11"/>
    <w:rsid w:val="001C6DCC"/>
    <w:rsid w:val="001E3917"/>
    <w:rsid w:val="001F2D1C"/>
    <w:rsid w:val="001F3666"/>
    <w:rsid w:val="001F62C4"/>
    <w:rsid w:val="00207CF5"/>
    <w:rsid w:val="0021392B"/>
    <w:rsid w:val="002174DC"/>
    <w:rsid w:val="002210C7"/>
    <w:rsid w:val="00221AEB"/>
    <w:rsid w:val="0022337D"/>
    <w:rsid w:val="002360BF"/>
    <w:rsid w:val="00246090"/>
    <w:rsid w:val="002466B9"/>
    <w:rsid w:val="002532E1"/>
    <w:rsid w:val="00264EFC"/>
    <w:rsid w:val="00266FB4"/>
    <w:rsid w:val="00270439"/>
    <w:rsid w:val="00271089"/>
    <w:rsid w:val="00272521"/>
    <w:rsid w:val="0027330F"/>
    <w:rsid w:val="00273ABC"/>
    <w:rsid w:val="002744E8"/>
    <w:rsid w:val="00275040"/>
    <w:rsid w:val="0028116B"/>
    <w:rsid w:val="0029307B"/>
    <w:rsid w:val="002B34DB"/>
    <w:rsid w:val="002B4717"/>
    <w:rsid w:val="002C190E"/>
    <w:rsid w:val="002C4658"/>
    <w:rsid w:val="002D1859"/>
    <w:rsid w:val="002D1BAC"/>
    <w:rsid w:val="002E23CF"/>
    <w:rsid w:val="002E2F3F"/>
    <w:rsid w:val="002E4EF2"/>
    <w:rsid w:val="002E6FBA"/>
    <w:rsid w:val="00301AEF"/>
    <w:rsid w:val="00307141"/>
    <w:rsid w:val="0030714D"/>
    <w:rsid w:val="00311D7A"/>
    <w:rsid w:val="00313B53"/>
    <w:rsid w:val="003158F9"/>
    <w:rsid w:val="003175F2"/>
    <w:rsid w:val="00327C3A"/>
    <w:rsid w:val="00332B9F"/>
    <w:rsid w:val="00336FFD"/>
    <w:rsid w:val="003407AD"/>
    <w:rsid w:val="00352007"/>
    <w:rsid w:val="00353AE5"/>
    <w:rsid w:val="00354E92"/>
    <w:rsid w:val="003705A7"/>
    <w:rsid w:val="003726E5"/>
    <w:rsid w:val="00373948"/>
    <w:rsid w:val="003826B1"/>
    <w:rsid w:val="00382A8E"/>
    <w:rsid w:val="00391250"/>
    <w:rsid w:val="00393119"/>
    <w:rsid w:val="003A0AC5"/>
    <w:rsid w:val="003C0735"/>
    <w:rsid w:val="003C6FA7"/>
    <w:rsid w:val="003D1252"/>
    <w:rsid w:val="003D5895"/>
    <w:rsid w:val="003D5CB4"/>
    <w:rsid w:val="003E1B65"/>
    <w:rsid w:val="003E2F8F"/>
    <w:rsid w:val="003E37E7"/>
    <w:rsid w:val="003E7FDB"/>
    <w:rsid w:val="003F15DC"/>
    <w:rsid w:val="003F2846"/>
    <w:rsid w:val="00400591"/>
    <w:rsid w:val="004012F0"/>
    <w:rsid w:val="00404746"/>
    <w:rsid w:val="00407F81"/>
    <w:rsid w:val="0041153D"/>
    <w:rsid w:val="0041540C"/>
    <w:rsid w:val="004168C9"/>
    <w:rsid w:val="00420646"/>
    <w:rsid w:val="00430CC2"/>
    <w:rsid w:val="00432B64"/>
    <w:rsid w:val="004411EA"/>
    <w:rsid w:val="0044414B"/>
    <w:rsid w:val="0044447D"/>
    <w:rsid w:val="00452700"/>
    <w:rsid w:val="004539FE"/>
    <w:rsid w:val="00454106"/>
    <w:rsid w:val="0045536C"/>
    <w:rsid w:val="00456B72"/>
    <w:rsid w:val="004600B4"/>
    <w:rsid w:val="00460523"/>
    <w:rsid w:val="004634FE"/>
    <w:rsid w:val="004653FA"/>
    <w:rsid w:val="00472CDC"/>
    <w:rsid w:val="004832B3"/>
    <w:rsid w:val="00483B7F"/>
    <w:rsid w:val="00492EA5"/>
    <w:rsid w:val="004939B3"/>
    <w:rsid w:val="00497D6E"/>
    <w:rsid w:val="00497DC4"/>
    <w:rsid w:val="004A0D49"/>
    <w:rsid w:val="004B5D08"/>
    <w:rsid w:val="004D24A4"/>
    <w:rsid w:val="004D2913"/>
    <w:rsid w:val="004E5C83"/>
    <w:rsid w:val="004F169C"/>
    <w:rsid w:val="004F244A"/>
    <w:rsid w:val="004F3C7F"/>
    <w:rsid w:val="004F55F5"/>
    <w:rsid w:val="00502F47"/>
    <w:rsid w:val="00505E5F"/>
    <w:rsid w:val="00512713"/>
    <w:rsid w:val="00521C79"/>
    <w:rsid w:val="005222B3"/>
    <w:rsid w:val="005265C8"/>
    <w:rsid w:val="00527ED0"/>
    <w:rsid w:val="00533AA3"/>
    <w:rsid w:val="00536830"/>
    <w:rsid w:val="00547673"/>
    <w:rsid w:val="005540F3"/>
    <w:rsid w:val="00554734"/>
    <w:rsid w:val="00556BF8"/>
    <w:rsid w:val="005620A0"/>
    <w:rsid w:val="00562A12"/>
    <w:rsid w:val="00564361"/>
    <w:rsid w:val="00565614"/>
    <w:rsid w:val="00571F37"/>
    <w:rsid w:val="00585EB2"/>
    <w:rsid w:val="005A0BCC"/>
    <w:rsid w:val="005A2777"/>
    <w:rsid w:val="005A6445"/>
    <w:rsid w:val="005B306B"/>
    <w:rsid w:val="005C025F"/>
    <w:rsid w:val="005C1A9B"/>
    <w:rsid w:val="005C2DF8"/>
    <w:rsid w:val="005C6E6B"/>
    <w:rsid w:val="005D4FB3"/>
    <w:rsid w:val="005E0799"/>
    <w:rsid w:val="005E6353"/>
    <w:rsid w:val="005E6F20"/>
    <w:rsid w:val="005E6F4A"/>
    <w:rsid w:val="005F1F46"/>
    <w:rsid w:val="00603A0C"/>
    <w:rsid w:val="006117CB"/>
    <w:rsid w:val="006204E4"/>
    <w:rsid w:val="00627F5D"/>
    <w:rsid w:val="0063122C"/>
    <w:rsid w:val="006327F6"/>
    <w:rsid w:val="0063701F"/>
    <w:rsid w:val="0064631B"/>
    <w:rsid w:val="00646B63"/>
    <w:rsid w:val="006536FC"/>
    <w:rsid w:val="00673E6F"/>
    <w:rsid w:val="00680678"/>
    <w:rsid w:val="00684B3F"/>
    <w:rsid w:val="00686C24"/>
    <w:rsid w:val="00687143"/>
    <w:rsid w:val="00687EBA"/>
    <w:rsid w:val="00694DDC"/>
    <w:rsid w:val="00695E68"/>
    <w:rsid w:val="006A0739"/>
    <w:rsid w:val="006A07B7"/>
    <w:rsid w:val="006A1915"/>
    <w:rsid w:val="006A419D"/>
    <w:rsid w:val="006B3B48"/>
    <w:rsid w:val="006B685A"/>
    <w:rsid w:val="006C30E7"/>
    <w:rsid w:val="006D2361"/>
    <w:rsid w:val="006D5258"/>
    <w:rsid w:val="006D5D89"/>
    <w:rsid w:val="006E49A6"/>
    <w:rsid w:val="006E61D3"/>
    <w:rsid w:val="006F0DBF"/>
    <w:rsid w:val="006F6529"/>
    <w:rsid w:val="0070205E"/>
    <w:rsid w:val="00705E5A"/>
    <w:rsid w:val="007062B9"/>
    <w:rsid w:val="00711C5E"/>
    <w:rsid w:val="00735671"/>
    <w:rsid w:val="00737651"/>
    <w:rsid w:val="00743C6D"/>
    <w:rsid w:val="00746B77"/>
    <w:rsid w:val="00753D07"/>
    <w:rsid w:val="007626DA"/>
    <w:rsid w:val="00762C3E"/>
    <w:rsid w:val="00764789"/>
    <w:rsid w:val="00776103"/>
    <w:rsid w:val="00776D5D"/>
    <w:rsid w:val="00782652"/>
    <w:rsid w:val="00783135"/>
    <w:rsid w:val="0079251C"/>
    <w:rsid w:val="00793B4A"/>
    <w:rsid w:val="007A49AD"/>
    <w:rsid w:val="007A4E06"/>
    <w:rsid w:val="007B7423"/>
    <w:rsid w:val="007C1A66"/>
    <w:rsid w:val="007C300F"/>
    <w:rsid w:val="007C78CB"/>
    <w:rsid w:val="007E15CF"/>
    <w:rsid w:val="007E39F8"/>
    <w:rsid w:val="007E436E"/>
    <w:rsid w:val="007F25AC"/>
    <w:rsid w:val="008009AA"/>
    <w:rsid w:val="008129F8"/>
    <w:rsid w:val="008229C9"/>
    <w:rsid w:val="00823A8A"/>
    <w:rsid w:val="00823D6C"/>
    <w:rsid w:val="00830CEA"/>
    <w:rsid w:val="0084291F"/>
    <w:rsid w:val="00842FC8"/>
    <w:rsid w:val="008462F8"/>
    <w:rsid w:val="00851F5B"/>
    <w:rsid w:val="00865C92"/>
    <w:rsid w:val="00870287"/>
    <w:rsid w:val="00871A7B"/>
    <w:rsid w:val="00874A49"/>
    <w:rsid w:val="008802F8"/>
    <w:rsid w:val="008839CB"/>
    <w:rsid w:val="00890550"/>
    <w:rsid w:val="00892931"/>
    <w:rsid w:val="00893CB7"/>
    <w:rsid w:val="008A15D2"/>
    <w:rsid w:val="008B1A5F"/>
    <w:rsid w:val="008C2D46"/>
    <w:rsid w:val="008C64B3"/>
    <w:rsid w:val="008D0E2A"/>
    <w:rsid w:val="008D15B0"/>
    <w:rsid w:val="008D1D5C"/>
    <w:rsid w:val="008D24BA"/>
    <w:rsid w:val="008D24D6"/>
    <w:rsid w:val="008D6215"/>
    <w:rsid w:val="008E0344"/>
    <w:rsid w:val="008E1625"/>
    <w:rsid w:val="008F67D5"/>
    <w:rsid w:val="009055B4"/>
    <w:rsid w:val="009108FF"/>
    <w:rsid w:val="00917E88"/>
    <w:rsid w:val="00925D1D"/>
    <w:rsid w:val="00926089"/>
    <w:rsid w:val="00927ED6"/>
    <w:rsid w:val="00930A88"/>
    <w:rsid w:val="00930F44"/>
    <w:rsid w:val="009371DB"/>
    <w:rsid w:val="0094106E"/>
    <w:rsid w:val="00946491"/>
    <w:rsid w:val="00950AC6"/>
    <w:rsid w:val="009511E8"/>
    <w:rsid w:val="009530AD"/>
    <w:rsid w:val="009645D8"/>
    <w:rsid w:val="00965866"/>
    <w:rsid w:val="00974F9C"/>
    <w:rsid w:val="00975F9B"/>
    <w:rsid w:val="00981F1E"/>
    <w:rsid w:val="00987329"/>
    <w:rsid w:val="0098781C"/>
    <w:rsid w:val="00991463"/>
    <w:rsid w:val="009A21AA"/>
    <w:rsid w:val="009A25BC"/>
    <w:rsid w:val="009A2881"/>
    <w:rsid w:val="009B20CE"/>
    <w:rsid w:val="009B3A91"/>
    <w:rsid w:val="009B53AA"/>
    <w:rsid w:val="009D4939"/>
    <w:rsid w:val="009E0E39"/>
    <w:rsid w:val="009E11BC"/>
    <w:rsid w:val="009F1464"/>
    <w:rsid w:val="00A018F1"/>
    <w:rsid w:val="00A06CAF"/>
    <w:rsid w:val="00A0701A"/>
    <w:rsid w:val="00A15295"/>
    <w:rsid w:val="00A15542"/>
    <w:rsid w:val="00A21B1D"/>
    <w:rsid w:val="00A26E9E"/>
    <w:rsid w:val="00A329E6"/>
    <w:rsid w:val="00A35C29"/>
    <w:rsid w:val="00A371EA"/>
    <w:rsid w:val="00A45049"/>
    <w:rsid w:val="00A45493"/>
    <w:rsid w:val="00A56990"/>
    <w:rsid w:val="00A70A4C"/>
    <w:rsid w:val="00A73569"/>
    <w:rsid w:val="00A757B3"/>
    <w:rsid w:val="00A80597"/>
    <w:rsid w:val="00A82A6E"/>
    <w:rsid w:val="00A85FEF"/>
    <w:rsid w:val="00A87F94"/>
    <w:rsid w:val="00A94CFD"/>
    <w:rsid w:val="00AA0344"/>
    <w:rsid w:val="00AA1256"/>
    <w:rsid w:val="00AA6EFF"/>
    <w:rsid w:val="00AB1D05"/>
    <w:rsid w:val="00AB2D41"/>
    <w:rsid w:val="00AB4161"/>
    <w:rsid w:val="00AB48FE"/>
    <w:rsid w:val="00AB6EF1"/>
    <w:rsid w:val="00AC26AE"/>
    <w:rsid w:val="00AD121A"/>
    <w:rsid w:val="00AD2891"/>
    <w:rsid w:val="00AD47ED"/>
    <w:rsid w:val="00AE6F0A"/>
    <w:rsid w:val="00AE7361"/>
    <w:rsid w:val="00AF1F6B"/>
    <w:rsid w:val="00AF7521"/>
    <w:rsid w:val="00B0236D"/>
    <w:rsid w:val="00B02EDE"/>
    <w:rsid w:val="00B031A5"/>
    <w:rsid w:val="00B059BF"/>
    <w:rsid w:val="00B07FEB"/>
    <w:rsid w:val="00B147B8"/>
    <w:rsid w:val="00B208E6"/>
    <w:rsid w:val="00B253E4"/>
    <w:rsid w:val="00B26441"/>
    <w:rsid w:val="00B276DD"/>
    <w:rsid w:val="00B31A2E"/>
    <w:rsid w:val="00B5131F"/>
    <w:rsid w:val="00B54FD3"/>
    <w:rsid w:val="00B5529F"/>
    <w:rsid w:val="00B6137F"/>
    <w:rsid w:val="00B6293D"/>
    <w:rsid w:val="00B716FD"/>
    <w:rsid w:val="00B77245"/>
    <w:rsid w:val="00B7726A"/>
    <w:rsid w:val="00B7748C"/>
    <w:rsid w:val="00B8456F"/>
    <w:rsid w:val="00B911B2"/>
    <w:rsid w:val="00B91C1D"/>
    <w:rsid w:val="00B91D37"/>
    <w:rsid w:val="00B95F73"/>
    <w:rsid w:val="00BA225B"/>
    <w:rsid w:val="00BA25A3"/>
    <w:rsid w:val="00BC106D"/>
    <w:rsid w:val="00BC47A6"/>
    <w:rsid w:val="00BD2197"/>
    <w:rsid w:val="00BD328F"/>
    <w:rsid w:val="00BE16C1"/>
    <w:rsid w:val="00BE3B0B"/>
    <w:rsid w:val="00BE6BCF"/>
    <w:rsid w:val="00C01271"/>
    <w:rsid w:val="00C07A57"/>
    <w:rsid w:val="00C169FC"/>
    <w:rsid w:val="00C17E7A"/>
    <w:rsid w:val="00C34AD0"/>
    <w:rsid w:val="00C406DF"/>
    <w:rsid w:val="00C53932"/>
    <w:rsid w:val="00C615A6"/>
    <w:rsid w:val="00C61EDC"/>
    <w:rsid w:val="00C66AFB"/>
    <w:rsid w:val="00C72D9B"/>
    <w:rsid w:val="00C9168F"/>
    <w:rsid w:val="00C94329"/>
    <w:rsid w:val="00C956CE"/>
    <w:rsid w:val="00CA5AD1"/>
    <w:rsid w:val="00CB47F4"/>
    <w:rsid w:val="00CC529E"/>
    <w:rsid w:val="00CD2C98"/>
    <w:rsid w:val="00CD4762"/>
    <w:rsid w:val="00CD4FF8"/>
    <w:rsid w:val="00CE0CAC"/>
    <w:rsid w:val="00CE580E"/>
    <w:rsid w:val="00CE5CD1"/>
    <w:rsid w:val="00CF20F2"/>
    <w:rsid w:val="00D008E4"/>
    <w:rsid w:val="00D02B4F"/>
    <w:rsid w:val="00D11179"/>
    <w:rsid w:val="00D1148B"/>
    <w:rsid w:val="00D17F46"/>
    <w:rsid w:val="00D257A9"/>
    <w:rsid w:val="00D36A9E"/>
    <w:rsid w:val="00D418E6"/>
    <w:rsid w:val="00D42CE3"/>
    <w:rsid w:val="00D46C0B"/>
    <w:rsid w:val="00D473FD"/>
    <w:rsid w:val="00D50C4E"/>
    <w:rsid w:val="00D52F43"/>
    <w:rsid w:val="00D553A7"/>
    <w:rsid w:val="00D63BC9"/>
    <w:rsid w:val="00D66E81"/>
    <w:rsid w:val="00D72158"/>
    <w:rsid w:val="00D72A7F"/>
    <w:rsid w:val="00D73138"/>
    <w:rsid w:val="00D74A8C"/>
    <w:rsid w:val="00D86DD0"/>
    <w:rsid w:val="00D91483"/>
    <w:rsid w:val="00D9485E"/>
    <w:rsid w:val="00D959EB"/>
    <w:rsid w:val="00D973BC"/>
    <w:rsid w:val="00DA70CE"/>
    <w:rsid w:val="00DB09F4"/>
    <w:rsid w:val="00DB3419"/>
    <w:rsid w:val="00DB4A49"/>
    <w:rsid w:val="00DC3476"/>
    <w:rsid w:val="00DC4D30"/>
    <w:rsid w:val="00DC60D0"/>
    <w:rsid w:val="00DD4270"/>
    <w:rsid w:val="00DD488E"/>
    <w:rsid w:val="00DD62E9"/>
    <w:rsid w:val="00DD7CF7"/>
    <w:rsid w:val="00DE4734"/>
    <w:rsid w:val="00DE5F94"/>
    <w:rsid w:val="00DF2E99"/>
    <w:rsid w:val="00DF4ECA"/>
    <w:rsid w:val="00E04985"/>
    <w:rsid w:val="00E11921"/>
    <w:rsid w:val="00E130CB"/>
    <w:rsid w:val="00E214A4"/>
    <w:rsid w:val="00E2716B"/>
    <w:rsid w:val="00E369EA"/>
    <w:rsid w:val="00E409AA"/>
    <w:rsid w:val="00E412C8"/>
    <w:rsid w:val="00E44B36"/>
    <w:rsid w:val="00E51350"/>
    <w:rsid w:val="00E53139"/>
    <w:rsid w:val="00E55138"/>
    <w:rsid w:val="00E56A0D"/>
    <w:rsid w:val="00E64B34"/>
    <w:rsid w:val="00E64B8D"/>
    <w:rsid w:val="00E670F0"/>
    <w:rsid w:val="00E671E1"/>
    <w:rsid w:val="00E71E75"/>
    <w:rsid w:val="00E7200F"/>
    <w:rsid w:val="00E76847"/>
    <w:rsid w:val="00E9469B"/>
    <w:rsid w:val="00EA0A24"/>
    <w:rsid w:val="00EA640A"/>
    <w:rsid w:val="00EB0A43"/>
    <w:rsid w:val="00EB29E0"/>
    <w:rsid w:val="00EC5A35"/>
    <w:rsid w:val="00ED39F6"/>
    <w:rsid w:val="00ED4132"/>
    <w:rsid w:val="00EF48D0"/>
    <w:rsid w:val="00EF504E"/>
    <w:rsid w:val="00EF6490"/>
    <w:rsid w:val="00F024BB"/>
    <w:rsid w:val="00F077AC"/>
    <w:rsid w:val="00F107D5"/>
    <w:rsid w:val="00F14EF1"/>
    <w:rsid w:val="00F1643C"/>
    <w:rsid w:val="00F240DC"/>
    <w:rsid w:val="00F33551"/>
    <w:rsid w:val="00F3677B"/>
    <w:rsid w:val="00F36DB5"/>
    <w:rsid w:val="00F4244A"/>
    <w:rsid w:val="00F43A7C"/>
    <w:rsid w:val="00F632C2"/>
    <w:rsid w:val="00F719C8"/>
    <w:rsid w:val="00F76915"/>
    <w:rsid w:val="00F913C8"/>
    <w:rsid w:val="00F9532F"/>
    <w:rsid w:val="00FA02A4"/>
    <w:rsid w:val="00FA474A"/>
    <w:rsid w:val="00FB326E"/>
    <w:rsid w:val="00FC01AD"/>
    <w:rsid w:val="00FC46E3"/>
    <w:rsid w:val="00FC659F"/>
    <w:rsid w:val="00FD3925"/>
    <w:rsid w:val="00FD58C4"/>
    <w:rsid w:val="00FE52D4"/>
    <w:rsid w:val="00FE55E3"/>
    <w:rsid w:val="00FE6951"/>
    <w:rsid w:val="00FF0110"/>
    <w:rsid w:val="00FF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7E666"/>
  <w15:docId w15:val="{55187817-DAD7-41D0-8490-FB1433C4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46"/>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2846"/>
    <w:pPr>
      <w:tabs>
        <w:tab w:val="center" w:pos="4320"/>
        <w:tab w:val="right" w:pos="8640"/>
      </w:tabs>
    </w:pPr>
  </w:style>
  <w:style w:type="character" w:customStyle="1" w:styleId="HeaderChar">
    <w:name w:val="Header Char"/>
    <w:basedOn w:val="DefaultParagraphFont"/>
    <w:link w:val="Header"/>
    <w:rsid w:val="003F2846"/>
    <w:rPr>
      <w:rFonts w:ascii="Arial" w:eastAsia="Times New Roman" w:hAnsi="Arial" w:cs="Times New Roman"/>
      <w:szCs w:val="20"/>
    </w:rPr>
  </w:style>
  <w:style w:type="paragraph" w:styleId="Footer">
    <w:name w:val="footer"/>
    <w:basedOn w:val="Normal"/>
    <w:link w:val="FooterChar"/>
    <w:uiPriority w:val="99"/>
    <w:rsid w:val="003F2846"/>
    <w:pPr>
      <w:tabs>
        <w:tab w:val="center" w:pos="4320"/>
        <w:tab w:val="right" w:pos="8640"/>
      </w:tabs>
    </w:pPr>
  </w:style>
  <w:style w:type="character" w:customStyle="1" w:styleId="FooterChar">
    <w:name w:val="Footer Char"/>
    <w:basedOn w:val="DefaultParagraphFont"/>
    <w:link w:val="Footer"/>
    <w:uiPriority w:val="99"/>
    <w:rsid w:val="003F2846"/>
    <w:rPr>
      <w:rFonts w:ascii="Arial" w:eastAsia="Times New Roman" w:hAnsi="Arial" w:cs="Times New Roman"/>
      <w:szCs w:val="20"/>
    </w:rPr>
  </w:style>
  <w:style w:type="paragraph" w:styleId="BodyText">
    <w:name w:val="Body Text"/>
    <w:basedOn w:val="Normal"/>
    <w:link w:val="BodyTextChar"/>
    <w:rsid w:val="003F2846"/>
    <w:pPr>
      <w:jc w:val="both"/>
    </w:pPr>
    <w:rPr>
      <w:rFonts w:cs="Arial"/>
      <w:sz w:val="18"/>
    </w:rPr>
  </w:style>
  <w:style w:type="character" w:customStyle="1" w:styleId="BodyTextChar">
    <w:name w:val="Body Text Char"/>
    <w:basedOn w:val="DefaultParagraphFont"/>
    <w:link w:val="BodyText"/>
    <w:rsid w:val="003F2846"/>
    <w:rPr>
      <w:rFonts w:ascii="Arial" w:eastAsia="Times New Roman" w:hAnsi="Arial" w:cs="Arial"/>
      <w:sz w:val="18"/>
      <w:szCs w:val="20"/>
    </w:rPr>
  </w:style>
  <w:style w:type="paragraph" w:styleId="FootnoteText">
    <w:name w:val="footnote text"/>
    <w:basedOn w:val="Normal"/>
    <w:link w:val="FootnoteTextChar"/>
    <w:uiPriority w:val="99"/>
    <w:unhideWhenUsed/>
    <w:rsid w:val="003F2846"/>
    <w:rPr>
      <w:sz w:val="20"/>
    </w:rPr>
  </w:style>
  <w:style w:type="character" w:customStyle="1" w:styleId="FootnoteTextChar">
    <w:name w:val="Footnote Text Char"/>
    <w:basedOn w:val="DefaultParagraphFont"/>
    <w:link w:val="FootnoteText"/>
    <w:uiPriority w:val="99"/>
    <w:rsid w:val="003F284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F2846"/>
    <w:rPr>
      <w:vertAlign w:val="superscript"/>
    </w:rPr>
  </w:style>
  <w:style w:type="paragraph" w:styleId="ListParagraph">
    <w:name w:val="List Paragraph"/>
    <w:basedOn w:val="Normal"/>
    <w:uiPriority w:val="34"/>
    <w:qFormat/>
    <w:rsid w:val="003F2846"/>
    <w:pPr>
      <w:ind w:left="720"/>
    </w:pPr>
    <w:rPr>
      <w:rFonts w:ascii="Times New Roman" w:hAnsi="Times New Roman"/>
      <w:sz w:val="24"/>
      <w:szCs w:val="24"/>
    </w:rPr>
  </w:style>
  <w:style w:type="table" w:styleId="TableGrid">
    <w:name w:val="Table Grid"/>
    <w:basedOn w:val="TableNormal"/>
    <w:uiPriority w:val="59"/>
    <w:rsid w:val="003F28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108FF"/>
    <w:rPr>
      <w:color w:val="808080"/>
    </w:rPr>
  </w:style>
  <w:style w:type="paragraph" w:styleId="BalloonText">
    <w:name w:val="Balloon Text"/>
    <w:basedOn w:val="Normal"/>
    <w:link w:val="BalloonTextChar"/>
    <w:uiPriority w:val="99"/>
    <w:semiHidden/>
    <w:unhideWhenUsed/>
    <w:rsid w:val="00171172"/>
    <w:rPr>
      <w:rFonts w:ascii="Tahoma" w:hAnsi="Tahoma" w:cs="Tahoma"/>
      <w:sz w:val="16"/>
      <w:szCs w:val="16"/>
    </w:rPr>
  </w:style>
  <w:style w:type="character" w:customStyle="1" w:styleId="BalloonTextChar">
    <w:name w:val="Balloon Text Char"/>
    <w:basedOn w:val="DefaultParagraphFont"/>
    <w:link w:val="BalloonText"/>
    <w:uiPriority w:val="99"/>
    <w:semiHidden/>
    <w:rsid w:val="00171172"/>
    <w:rPr>
      <w:rFonts w:ascii="Tahoma" w:eastAsia="Times New Roman" w:hAnsi="Tahoma" w:cs="Tahoma"/>
      <w:sz w:val="16"/>
      <w:szCs w:val="16"/>
    </w:rPr>
  </w:style>
  <w:style w:type="paragraph" w:styleId="BodyTextIndent3">
    <w:name w:val="Body Text Indent 3"/>
    <w:basedOn w:val="Normal"/>
    <w:link w:val="BodyTextIndent3Char"/>
    <w:rsid w:val="00E53139"/>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E53139"/>
    <w:rPr>
      <w:rFonts w:ascii="Times New Roman" w:eastAsia="Times New Roman" w:hAnsi="Times New Roman"/>
      <w:sz w:val="16"/>
      <w:szCs w:val="16"/>
    </w:rPr>
  </w:style>
  <w:style w:type="character" w:customStyle="1" w:styleId="DeltaViewInsertion">
    <w:name w:val="DeltaView Insertion"/>
    <w:rsid w:val="00E53139"/>
    <w:rPr>
      <w:color w:val="0000FF"/>
      <w:spacing w:val="0"/>
      <w:u w:val="double"/>
    </w:rPr>
  </w:style>
  <w:style w:type="character" w:styleId="CommentReference">
    <w:name w:val="annotation reference"/>
    <w:basedOn w:val="DefaultParagraphFont"/>
    <w:uiPriority w:val="99"/>
    <w:semiHidden/>
    <w:unhideWhenUsed/>
    <w:rsid w:val="00336FFD"/>
    <w:rPr>
      <w:sz w:val="16"/>
      <w:szCs w:val="16"/>
    </w:rPr>
  </w:style>
  <w:style w:type="paragraph" w:styleId="CommentText">
    <w:name w:val="annotation text"/>
    <w:basedOn w:val="Normal"/>
    <w:link w:val="CommentTextChar"/>
    <w:uiPriority w:val="99"/>
    <w:semiHidden/>
    <w:unhideWhenUsed/>
    <w:rsid w:val="00336FFD"/>
    <w:rPr>
      <w:sz w:val="20"/>
    </w:rPr>
  </w:style>
  <w:style w:type="character" w:customStyle="1" w:styleId="CommentTextChar">
    <w:name w:val="Comment Text Char"/>
    <w:basedOn w:val="DefaultParagraphFont"/>
    <w:link w:val="CommentText"/>
    <w:uiPriority w:val="99"/>
    <w:semiHidden/>
    <w:rsid w:val="00336FFD"/>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336FFD"/>
    <w:rPr>
      <w:b/>
      <w:bCs/>
    </w:rPr>
  </w:style>
  <w:style w:type="character" w:customStyle="1" w:styleId="CommentSubjectChar">
    <w:name w:val="Comment Subject Char"/>
    <w:basedOn w:val="CommentTextChar"/>
    <w:link w:val="CommentSubject"/>
    <w:uiPriority w:val="99"/>
    <w:semiHidden/>
    <w:rsid w:val="00336FFD"/>
    <w:rPr>
      <w:rFonts w:ascii="Arial" w:eastAsia="Times New Roman" w:hAnsi="Arial"/>
      <w:b/>
      <w:bCs/>
    </w:rPr>
  </w:style>
  <w:style w:type="character" w:customStyle="1" w:styleId="ui-provider">
    <w:name w:val="ui-provider"/>
    <w:basedOn w:val="DefaultParagraphFont"/>
    <w:rsid w:val="00F077AC"/>
  </w:style>
  <w:style w:type="paragraph" w:styleId="Revision">
    <w:name w:val="Revision"/>
    <w:hidden/>
    <w:uiPriority w:val="99"/>
    <w:semiHidden/>
    <w:rsid w:val="004600B4"/>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2778">
      <w:bodyDiv w:val="1"/>
      <w:marLeft w:val="0"/>
      <w:marRight w:val="0"/>
      <w:marTop w:val="0"/>
      <w:marBottom w:val="0"/>
      <w:divBdr>
        <w:top w:val="none" w:sz="0" w:space="0" w:color="auto"/>
        <w:left w:val="none" w:sz="0" w:space="0" w:color="auto"/>
        <w:bottom w:val="none" w:sz="0" w:space="0" w:color="auto"/>
        <w:right w:val="none" w:sz="0" w:space="0" w:color="auto"/>
      </w:divBdr>
    </w:div>
    <w:div w:id="554127601">
      <w:bodyDiv w:val="1"/>
      <w:marLeft w:val="0"/>
      <w:marRight w:val="0"/>
      <w:marTop w:val="0"/>
      <w:marBottom w:val="0"/>
      <w:divBdr>
        <w:top w:val="none" w:sz="0" w:space="0" w:color="auto"/>
        <w:left w:val="none" w:sz="0" w:space="0" w:color="auto"/>
        <w:bottom w:val="none" w:sz="0" w:space="0" w:color="auto"/>
        <w:right w:val="none" w:sz="0" w:space="0" w:color="auto"/>
      </w:divBdr>
    </w:div>
    <w:div w:id="979772346">
      <w:bodyDiv w:val="1"/>
      <w:marLeft w:val="0"/>
      <w:marRight w:val="0"/>
      <w:marTop w:val="0"/>
      <w:marBottom w:val="0"/>
      <w:divBdr>
        <w:top w:val="none" w:sz="0" w:space="0" w:color="auto"/>
        <w:left w:val="none" w:sz="0" w:space="0" w:color="auto"/>
        <w:bottom w:val="none" w:sz="0" w:space="0" w:color="auto"/>
        <w:right w:val="none" w:sz="0" w:space="0" w:color="auto"/>
      </w:divBdr>
    </w:div>
    <w:div w:id="149619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Folk\My%20Documents\Updated%20Agreements\Templates\O&amp;I%20Agreement%20-%20Projects%20$10,000%20or%20Less%20-%20Evergreen%20and%20Project%20Specific%20SOW%20-%20Rev.%2012-18-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2c51b1-802d-4774-ab7d-45539a267298" xsi:nil="true"/>
    <lcf76f155ced4ddcb4097134ff3c332f xmlns="c0c0e1d7-1a53-4c07-b146-f546edf2b8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7ED33AF9F52743B0747F9264FDAC5A" ma:contentTypeVersion="19" ma:contentTypeDescription="Create a new document." ma:contentTypeScope="" ma:versionID="709b22f5c4fda364530c058a6ef1ac85">
  <xsd:schema xmlns:xsd="http://www.w3.org/2001/XMLSchema" xmlns:xs="http://www.w3.org/2001/XMLSchema" xmlns:p="http://schemas.microsoft.com/office/2006/metadata/properties" xmlns:ns2="c0c0e1d7-1a53-4c07-b146-f546edf2b8f1" xmlns:ns3="b92c51b1-802d-4774-ab7d-45539a267298" targetNamespace="http://schemas.microsoft.com/office/2006/metadata/properties" ma:root="true" ma:fieldsID="87c1370818909d43ee77c655c65940c6" ns2:_="" ns3:_="">
    <xsd:import namespace="c0c0e1d7-1a53-4c07-b146-f546edf2b8f1"/>
    <xsd:import namespace="b92c51b1-802d-4774-ab7d-45539a2672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0e1d7-1a53-4c07-b146-f546edf2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513fda-1d31-4c47-ac00-6e387dcbdd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c51b1-802d-4774-ab7d-45539a2672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5fb571-933c-405d-b837-989702a2ba86}" ma:internalName="TaxCatchAll" ma:showField="CatchAllData" ma:web="b92c51b1-802d-4774-ab7d-45539a2672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2BEA6-0F8B-4C0E-9FC4-C1740200E0D3}">
  <ds:schemaRefs>
    <ds:schemaRef ds:uri="http://schemas.microsoft.com/office/2006/metadata/properties"/>
    <ds:schemaRef ds:uri="http://schemas.microsoft.com/office/infopath/2007/PartnerControls"/>
    <ds:schemaRef ds:uri="b92c51b1-802d-4774-ab7d-45539a267298"/>
    <ds:schemaRef ds:uri="c0c0e1d7-1a53-4c07-b146-f546edf2b8f1"/>
  </ds:schemaRefs>
</ds:datastoreItem>
</file>

<file path=customXml/itemProps2.xml><?xml version="1.0" encoding="utf-8"?>
<ds:datastoreItem xmlns:ds="http://schemas.openxmlformats.org/officeDocument/2006/customXml" ds:itemID="{DB63ADB2-4478-4400-8FCB-186CD0250739}">
  <ds:schemaRefs>
    <ds:schemaRef ds:uri="http://schemas.openxmlformats.org/officeDocument/2006/bibliography"/>
  </ds:schemaRefs>
</ds:datastoreItem>
</file>

<file path=customXml/itemProps3.xml><?xml version="1.0" encoding="utf-8"?>
<ds:datastoreItem xmlns:ds="http://schemas.openxmlformats.org/officeDocument/2006/customXml" ds:itemID="{E53FBE85-C7C7-4BCD-B863-8963A275F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0e1d7-1a53-4c07-b146-f546edf2b8f1"/>
    <ds:schemaRef ds:uri="b92c51b1-802d-4774-ab7d-45539a267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2EB21-D8DA-408B-B850-FCACFD170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O&amp;I Agreement - Projects $10,000 or Less - Evergreen and Project Specific SOW - Rev. 12-18-13.dotx</Template>
  <TotalTime>9</TotalTime>
  <Pages>3</Pages>
  <Words>3447</Words>
  <Characters>18857</Characters>
  <Application>Microsoft Office Word</Application>
  <DocSecurity>0</DocSecurity>
  <Lines>146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Folk</dc:creator>
  <cp:keywords/>
  <dc:description/>
  <cp:lastModifiedBy>Jacqueline L Thorlakson</cp:lastModifiedBy>
  <cp:revision>13</cp:revision>
  <cp:lastPrinted>2017-02-20T17:32:00Z</cp:lastPrinted>
  <dcterms:created xsi:type="dcterms:W3CDTF">2025-09-09T14:55:00Z</dcterms:created>
  <dcterms:modified xsi:type="dcterms:W3CDTF">2025-09-09T15:07:00Z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0x010100257ED33AF9F52743B0747F9264FDAC5A</vt:lpwstr>
  </property>
  <property fmtid="{D5CDD505-2E9C-101B-9397-08002B2CF9AE}" pid="3" name="MediaServiceImageTags">
    <vt:lpwstr/>
  </property>
  <property fmtid="{D5CDD505-2E9C-101B-9397-08002B2CF9AE}" pid="4" name="GrammarlyDocumentId">
    <vt:lpwstr>6434c4c1c3f7921f3fc87c2e9f7f02c11075689a8c2dfdd2f35965eea1c39121</vt:lpwstr>
  </property>
  <property fmtid="{D5CDD505-2E9C-101B-9397-08002B2CF9AE}" pid="5" name="docLang">
    <vt:lpwstr>en</vt:lpwstr>
  </property>
</Properties>
</file>